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6A0A9D2" w14:textId="10F15BC2" w:rsidR="00B06094" w:rsidRPr="00B952AB" w:rsidRDefault="00B06094" w:rsidP="00B06094">
      <w:pPr>
        <w:autoSpaceDE w:val="0"/>
        <w:autoSpaceDN w:val="0"/>
        <w:adjustRightInd w:val="0"/>
        <w:jc w:val="end"/>
        <w:rPr>
          <w:rFonts w:cs="Times New Roman"/>
          <w:szCs w:val="24"/>
        </w:rPr>
      </w:pPr>
      <w:r w:rsidRPr="00B952AB">
        <w:rPr>
          <w:rFonts w:cs="Times New Roman"/>
          <w:szCs w:val="24"/>
        </w:rPr>
        <w:t xml:space="preserve">Číslo z centrálneho registra zmlúv Ú PSK: </w:t>
      </w:r>
      <w:r w:rsidR="00EF6DC0" w:rsidRPr="00B952AB">
        <w:rPr>
          <w:rFonts w:cs="Times New Roman"/>
          <w:szCs w:val="24"/>
        </w:rPr>
        <w:t>1738</w:t>
      </w:r>
      <w:r w:rsidRPr="00B952AB">
        <w:rPr>
          <w:rFonts w:cs="Times New Roman"/>
          <w:szCs w:val="24"/>
        </w:rPr>
        <w:t>/202</w:t>
      </w:r>
      <w:r w:rsidR="001D38FB" w:rsidRPr="00B952AB">
        <w:rPr>
          <w:rFonts w:cs="Times New Roman"/>
          <w:szCs w:val="24"/>
        </w:rPr>
        <w:t>4</w:t>
      </w:r>
      <w:r w:rsidRPr="00B952AB">
        <w:rPr>
          <w:rFonts w:cs="Times New Roman"/>
          <w:szCs w:val="24"/>
        </w:rPr>
        <w:t>/</w:t>
      </w:r>
      <w:r w:rsidR="00943FE1" w:rsidRPr="00B952AB">
        <w:rPr>
          <w:rFonts w:cs="Times New Roman"/>
          <w:szCs w:val="24"/>
        </w:rPr>
        <w:t>DSB</w:t>
      </w:r>
    </w:p>
    <w:p w14:paraId="7C9FAAFD" w14:textId="77777777" w:rsidR="00B06094" w:rsidRPr="00B952AB" w:rsidRDefault="00B06094" w:rsidP="00B06094">
      <w:pPr>
        <w:autoSpaceDE w:val="0"/>
        <w:autoSpaceDN w:val="0"/>
        <w:adjustRightInd w:val="0"/>
        <w:jc w:val="center"/>
        <w:rPr>
          <w:rFonts w:cs="Times New Roman"/>
          <w:sz w:val="36"/>
          <w:szCs w:val="36"/>
        </w:rPr>
      </w:pPr>
    </w:p>
    <w:p w14:paraId="146F939D" w14:textId="3EBBDB05" w:rsidR="00B06094" w:rsidRPr="00B952AB" w:rsidRDefault="004F0C48" w:rsidP="00B06094">
      <w:pPr>
        <w:autoSpaceDE w:val="0"/>
        <w:autoSpaceDN w:val="0"/>
        <w:adjustRightInd w:val="0"/>
        <w:jc w:val="center"/>
        <w:rPr>
          <w:rFonts w:cs="Times New Roman"/>
          <w:b/>
          <w:bCs/>
          <w:sz w:val="36"/>
          <w:szCs w:val="36"/>
        </w:rPr>
      </w:pPr>
      <w:r w:rsidRPr="00B952AB">
        <w:rPr>
          <w:rFonts w:cs="Times New Roman"/>
          <w:b/>
          <w:bCs/>
          <w:sz w:val="36"/>
          <w:szCs w:val="36"/>
        </w:rPr>
        <w:t>Zmluva o nájme nebytových priestorov</w:t>
      </w:r>
    </w:p>
    <w:p w14:paraId="4EBD83FC" w14:textId="77777777" w:rsidR="00CB4E1F" w:rsidRPr="00B952AB" w:rsidRDefault="00CB4E1F" w:rsidP="00CB4E1F">
      <w:pPr>
        <w:autoSpaceDE w:val="0"/>
        <w:autoSpaceDN w:val="0"/>
        <w:adjustRightInd w:val="0"/>
        <w:jc w:val="both"/>
        <w:rPr>
          <w:rFonts w:cs="Times New Roman"/>
          <w:szCs w:val="24"/>
        </w:rPr>
      </w:pPr>
      <w:r w:rsidRPr="00B952AB">
        <w:rPr>
          <w:rFonts w:cs="Times New Roman"/>
          <w:sz w:val="23"/>
          <w:szCs w:val="23"/>
        </w:rPr>
        <w:t>uzavretá podľa zákona č. 116/1990 Zb. o nájme a podnájme nebytových priestorov v znení neskorších predpisov, § 663 a </w:t>
      </w:r>
      <w:proofErr w:type="spellStart"/>
      <w:r w:rsidRPr="00B952AB">
        <w:rPr>
          <w:rFonts w:cs="Times New Roman"/>
          <w:sz w:val="23"/>
          <w:szCs w:val="23"/>
        </w:rPr>
        <w:t>nasl</w:t>
      </w:r>
      <w:proofErr w:type="spellEnd"/>
      <w:r w:rsidRPr="00B952AB">
        <w:rPr>
          <w:rFonts w:cs="Times New Roman"/>
          <w:sz w:val="23"/>
          <w:szCs w:val="23"/>
        </w:rPr>
        <w:t xml:space="preserve">. zákona č.40/1964 Zb. Občiansky zákonník a zákona č. 446/2001 Z.z. o majetku vyšších územných celkov v znení neskorších predpisov v spojení so Zásadami hospodárenia a nakladania s majetkom Prešovského samosprávneho kraja v platnom znení </w:t>
      </w:r>
    </w:p>
    <w:p w14:paraId="7C3ECDDC" w14:textId="77777777" w:rsidR="00B06094" w:rsidRPr="00B952AB" w:rsidRDefault="00B06094" w:rsidP="00B06094">
      <w:pPr>
        <w:autoSpaceDE w:val="0"/>
        <w:autoSpaceDN w:val="0"/>
        <w:adjustRightInd w:val="0"/>
        <w:rPr>
          <w:rFonts w:cs="Times New Roman"/>
          <w:szCs w:val="24"/>
        </w:rPr>
      </w:pPr>
      <w:r w:rsidRPr="00B952AB">
        <w:rPr>
          <w:rFonts w:cs="Times New Roman"/>
          <w:szCs w:val="24"/>
        </w:rPr>
        <w:t>––––––––––––––––––––––––––––––––––––––––––––––––––––––––––––––––––––––––––</w:t>
      </w:r>
    </w:p>
    <w:p w14:paraId="106C63CA"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medzi:</w:t>
      </w:r>
    </w:p>
    <w:p w14:paraId="293D0165" w14:textId="77777777" w:rsidR="00B06094" w:rsidRPr="00B952AB" w:rsidRDefault="00B06094" w:rsidP="00B06094">
      <w:pPr>
        <w:autoSpaceDE w:val="0"/>
        <w:autoSpaceDN w:val="0"/>
        <w:adjustRightInd w:val="0"/>
        <w:rPr>
          <w:rFonts w:cs="Times New Roman"/>
          <w:b/>
          <w:bCs/>
          <w:szCs w:val="24"/>
        </w:rPr>
      </w:pPr>
    </w:p>
    <w:p w14:paraId="246B3E55" w14:textId="77777777" w:rsidR="00B06094" w:rsidRPr="00B952AB" w:rsidRDefault="00B06094" w:rsidP="00B06094">
      <w:pPr>
        <w:autoSpaceDE w:val="0"/>
        <w:autoSpaceDN w:val="0"/>
        <w:adjustRightInd w:val="0"/>
        <w:rPr>
          <w:rFonts w:cs="Times New Roman"/>
          <w:szCs w:val="24"/>
        </w:rPr>
      </w:pPr>
      <w:r w:rsidRPr="00B952AB">
        <w:rPr>
          <w:rFonts w:cs="Times New Roman"/>
          <w:b/>
          <w:bCs/>
          <w:szCs w:val="24"/>
        </w:rPr>
        <w:t>Prenajímateľ</w:t>
      </w:r>
      <w:r w:rsidRPr="00B952AB">
        <w:rPr>
          <w:rFonts w:cs="Times New Roman"/>
          <w:szCs w:val="24"/>
        </w:rPr>
        <w:t xml:space="preserve">: </w:t>
      </w:r>
      <w:r w:rsidRPr="00B952AB">
        <w:rPr>
          <w:rFonts w:cs="Times New Roman"/>
          <w:szCs w:val="24"/>
        </w:rPr>
        <w:tab/>
      </w:r>
    </w:p>
    <w:p w14:paraId="41431706" w14:textId="77777777" w:rsidR="00B06094" w:rsidRPr="00B952AB" w:rsidRDefault="00B06094" w:rsidP="00B06094">
      <w:pPr>
        <w:autoSpaceDE w:val="0"/>
        <w:autoSpaceDN w:val="0"/>
        <w:adjustRightInd w:val="0"/>
        <w:rPr>
          <w:rFonts w:cs="Times New Roman"/>
          <w:szCs w:val="24"/>
        </w:rPr>
      </w:pPr>
    </w:p>
    <w:p w14:paraId="45D71A58" w14:textId="77777777" w:rsidR="00B06094" w:rsidRPr="00B952AB" w:rsidRDefault="00B06094" w:rsidP="001C05D2">
      <w:pPr>
        <w:autoSpaceDE w:val="0"/>
        <w:autoSpaceDN w:val="0"/>
        <w:adjustRightInd w:val="0"/>
        <w:spacing w:line="13.80pt" w:lineRule="auto"/>
        <w:rPr>
          <w:rFonts w:cs="Times New Roman"/>
          <w:b/>
          <w:bCs/>
          <w:szCs w:val="24"/>
        </w:rPr>
      </w:pPr>
      <w:r w:rsidRPr="00B952AB">
        <w:rPr>
          <w:rFonts w:cs="Times New Roman"/>
          <w:b/>
          <w:bCs/>
          <w:szCs w:val="24"/>
        </w:rPr>
        <w:t xml:space="preserve">Názov: </w:t>
      </w:r>
      <w:r w:rsidRPr="00B952AB">
        <w:rPr>
          <w:rFonts w:cs="Times New Roman"/>
          <w:b/>
          <w:bCs/>
          <w:szCs w:val="24"/>
        </w:rPr>
        <w:tab/>
      </w:r>
      <w:r w:rsidRPr="00B952AB">
        <w:rPr>
          <w:rFonts w:cs="Times New Roman"/>
          <w:b/>
          <w:bCs/>
          <w:szCs w:val="24"/>
        </w:rPr>
        <w:tab/>
      </w:r>
      <w:r w:rsidRPr="00B952AB">
        <w:rPr>
          <w:rFonts w:cs="Times New Roman"/>
          <w:b/>
          <w:bCs/>
          <w:szCs w:val="24"/>
        </w:rPr>
        <w:tab/>
        <w:t>Prešovský samosprávny kraj</w:t>
      </w:r>
    </w:p>
    <w:p w14:paraId="681A81A6" w14:textId="77777777"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 xml:space="preserve">Sídlo: </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t>Námestie mieru 2, 080 01 Prešov</w:t>
      </w:r>
    </w:p>
    <w:p w14:paraId="14254A7B" w14:textId="77777777"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 xml:space="preserve">IČO: </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t>37870475</w:t>
      </w:r>
    </w:p>
    <w:p w14:paraId="174FCD8A" w14:textId="77777777" w:rsidR="00E16DDC" w:rsidRPr="00B952AB" w:rsidRDefault="00E16DDC" w:rsidP="00E16DDC">
      <w:pPr>
        <w:autoSpaceDE w:val="0"/>
        <w:autoSpaceDN w:val="0"/>
        <w:adjustRightInd w:val="0"/>
        <w:spacing w:line="13.80pt" w:lineRule="auto"/>
        <w:rPr>
          <w:rFonts w:cs="Times New Roman"/>
          <w:szCs w:val="24"/>
        </w:rPr>
      </w:pPr>
      <w:r w:rsidRPr="00B952AB">
        <w:rPr>
          <w:rFonts w:cs="Times New Roman"/>
          <w:szCs w:val="24"/>
        </w:rPr>
        <w:t xml:space="preserve">Štatutárny orgán: </w:t>
      </w:r>
      <w:r w:rsidRPr="00B952AB">
        <w:rPr>
          <w:rFonts w:cs="Times New Roman"/>
          <w:szCs w:val="24"/>
        </w:rPr>
        <w:tab/>
      </w:r>
      <w:r w:rsidRPr="00B952AB">
        <w:rPr>
          <w:rFonts w:cs="Times New Roman"/>
          <w:szCs w:val="24"/>
        </w:rPr>
        <w:tab/>
        <w:t>PaedDr. Milan Majerský, PhD., predseda</w:t>
      </w:r>
    </w:p>
    <w:p w14:paraId="75A6FA57" w14:textId="77777777"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 xml:space="preserve">Bankové spojenie: </w:t>
      </w:r>
      <w:r w:rsidRPr="00B952AB">
        <w:rPr>
          <w:rFonts w:cs="Times New Roman"/>
          <w:szCs w:val="24"/>
        </w:rPr>
        <w:tab/>
      </w:r>
      <w:r w:rsidRPr="00B952AB">
        <w:rPr>
          <w:rFonts w:cs="Times New Roman"/>
          <w:szCs w:val="24"/>
        </w:rPr>
        <w:tab/>
        <w:t>Štátna pokladnica</w:t>
      </w:r>
    </w:p>
    <w:p w14:paraId="21DEDB83" w14:textId="0AA0563F"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 xml:space="preserve">Príjmový bankový účet: </w:t>
      </w:r>
      <w:r w:rsidRPr="00B952AB">
        <w:rPr>
          <w:rFonts w:cs="Times New Roman"/>
          <w:szCs w:val="24"/>
        </w:rPr>
        <w:tab/>
      </w:r>
      <w:r w:rsidR="008B4753" w:rsidRPr="00B952AB">
        <w:rPr>
          <w:rFonts w:cs="Times New Roman"/>
          <w:szCs w:val="24"/>
        </w:rPr>
        <w:t>SK94 8180 0000 0070 0051 9138</w:t>
      </w:r>
    </w:p>
    <w:p w14:paraId="47712DB6" w14:textId="77777777" w:rsidR="00B06094" w:rsidRPr="00B952AB" w:rsidRDefault="00B06094" w:rsidP="001C05D2">
      <w:pPr>
        <w:autoSpaceDE w:val="0"/>
        <w:autoSpaceDN w:val="0"/>
        <w:adjustRightInd w:val="0"/>
        <w:spacing w:line="13.80pt" w:lineRule="auto"/>
        <w:rPr>
          <w:rFonts w:cs="Times New Roman"/>
          <w:szCs w:val="24"/>
        </w:rPr>
      </w:pPr>
    </w:p>
    <w:p w14:paraId="5BF367DF" w14:textId="77777777"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(ďalej len ako „prenajímateľ“)</w:t>
      </w:r>
    </w:p>
    <w:p w14:paraId="1960172B" w14:textId="77777777" w:rsidR="00B06094" w:rsidRPr="00B952AB" w:rsidRDefault="00B06094" w:rsidP="001C05D2">
      <w:pPr>
        <w:autoSpaceDE w:val="0"/>
        <w:autoSpaceDN w:val="0"/>
        <w:adjustRightInd w:val="0"/>
        <w:spacing w:line="13.80pt" w:lineRule="auto"/>
        <w:rPr>
          <w:rFonts w:cs="Times New Roman"/>
          <w:b/>
          <w:bCs/>
          <w:szCs w:val="24"/>
        </w:rPr>
      </w:pPr>
      <w:r w:rsidRPr="00B952AB">
        <w:rPr>
          <w:rFonts w:cs="Times New Roman"/>
          <w:b/>
          <w:bCs/>
          <w:szCs w:val="24"/>
        </w:rPr>
        <w:t>a</w:t>
      </w:r>
    </w:p>
    <w:p w14:paraId="10A0D804" w14:textId="77777777" w:rsidR="001C05D2" w:rsidRPr="00B952AB" w:rsidRDefault="001C05D2" w:rsidP="001C05D2">
      <w:pPr>
        <w:autoSpaceDE w:val="0"/>
        <w:autoSpaceDN w:val="0"/>
        <w:adjustRightInd w:val="0"/>
        <w:spacing w:line="13.80pt" w:lineRule="auto"/>
        <w:rPr>
          <w:rFonts w:cs="Times New Roman"/>
          <w:b/>
          <w:bCs/>
          <w:szCs w:val="24"/>
        </w:rPr>
      </w:pPr>
    </w:p>
    <w:p w14:paraId="51A4D196" w14:textId="14CCD1FF" w:rsidR="00B06094" w:rsidRPr="00B952AB" w:rsidRDefault="00B06094" w:rsidP="001C05D2">
      <w:pPr>
        <w:autoSpaceDE w:val="0"/>
        <w:autoSpaceDN w:val="0"/>
        <w:adjustRightInd w:val="0"/>
        <w:spacing w:line="13.80pt" w:lineRule="auto"/>
        <w:rPr>
          <w:rFonts w:cs="Times New Roman"/>
          <w:szCs w:val="24"/>
        </w:rPr>
      </w:pPr>
      <w:r w:rsidRPr="00B952AB">
        <w:rPr>
          <w:rFonts w:cs="Times New Roman"/>
          <w:b/>
          <w:bCs/>
          <w:szCs w:val="24"/>
        </w:rPr>
        <w:t>Nájomca</w:t>
      </w:r>
      <w:r w:rsidRPr="00B952AB">
        <w:rPr>
          <w:rFonts w:cs="Times New Roman"/>
          <w:szCs w:val="24"/>
        </w:rPr>
        <w:t>:</w:t>
      </w:r>
    </w:p>
    <w:p w14:paraId="3B094527" w14:textId="77777777" w:rsidR="00B06094" w:rsidRPr="00B952AB" w:rsidRDefault="00B06094" w:rsidP="001C05D2">
      <w:pPr>
        <w:autoSpaceDE w:val="0"/>
        <w:autoSpaceDN w:val="0"/>
        <w:adjustRightInd w:val="0"/>
        <w:spacing w:line="13.80pt" w:lineRule="auto"/>
        <w:rPr>
          <w:rFonts w:cs="Times New Roman"/>
          <w:b/>
          <w:bCs/>
          <w:szCs w:val="24"/>
        </w:rPr>
      </w:pPr>
    </w:p>
    <w:p w14:paraId="6DAEC4F4" w14:textId="452F644E" w:rsidR="00B06094" w:rsidRPr="00B952AB" w:rsidRDefault="00B06094" w:rsidP="001C05D2">
      <w:pPr>
        <w:autoSpaceDE w:val="0"/>
        <w:autoSpaceDN w:val="0"/>
        <w:adjustRightInd w:val="0"/>
        <w:spacing w:line="13.80pt" w:lineRule="auto"/>
        <w:rPr>
          <w:rFonts w:cs="Times New Roman"/>
          <w:b/>
          <w:bCs/>
          <w:szCs w:val="24"/>
        </w:rPr>
      </w:pPr>
      <w:r w:rsidRPr="00B952AB">
        <w:rPr>
          <w:rFonts w:cs="Times New Roman"/>
          <w:b/>
          <w:bCs/>
          <w:szCs w:val="24"/>
        </w:rPr>
        <w:t xml:space="preserve">Názov: </w:t>
      </w:r>
      <w:r w:rsidRPr="00B952AB">
        <w:rPr>
          <w:rFonts w:cs="Times New Roman"/>
          <w:b/>
          <w:bCs/>
          <w:szCs w:val="24"/>
        </w:rPr>
        <w:tab/>
      </w:r>
      <w:r w:rsidRPr="00B952AB">
        <w:rPr>
          <w:rFonts w:cs="Times New Roman"/>
          <w:b/>
          <w:bCs/>
          <w:szCs w:val="24"/>
        </w:rPr>
        <w:tab/>
      </w:r>
      <w:r w:rsidRPr="00B952AB">
        <w:rPr>
          <w:rFonts w:cs="Times New Roman"/>
          <w:b/>
          <w:bCs/>
          <w:szCs w:val="24"/>
        </w:rPr>
        <w:tab/>
      </w:r>
      <w:r w:rsidR="00CE348F" w:rsidRPr="00B952AB">
        <w:rPr>
          <w:rFonts w:cs="Times New Roman"/>
          <w:b/>
          <w:bCs/>
          <w:szCs w:val="24"/>
        </w:rPr>
        <w:t>xxx</w:t>
      </w:r>
    </w:p>
    <w:p w14:paraId="64C6B209" w14:textId="4627CCDE"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Sídlo:</w:t>
      </w:r>
      <w:r w:rsidR="00E16DDC" w:rsidRPr="00B952AB">
        <w:rPr>
          <w:rFonts w:cs="Times New Roman"/>
          <w:szCs w:val="24"/>
        </w:rPr>
        <w:tab/>
      </w:r>
      <w:r w:rsidR="00E16DDC" w:rsidRPr="00B952AB">
        <w:rPr>
          <w:rFonts w:cs="Times New Roman"/>
          <w:szCs w:val="24"/>
        </w:rPr>
        <w:tab/>
      </w:r>
      <w:r w:rsidR="00E16DDC" w:rsidRPr="00B952AB">
        <w:rPr>
          <w:rFonts w:cs="Times New Roman"/>
          <w:szCs w:val="24"/>
        </w:rPr>
        <w:tab/>
      </w:r>
      <w:r w:rsidRPr="00B952AB">
        <w:rPr>
          <w:rFonts w:cs="Times New Roman"/>
          <w:szCs w:val="24"/>
        </w:rPr>
        <w:t xml:space="preserve"> </w:t>
      </w:r>
      <w:r w:rsidRPr="00B952AB">
        <w:rPr>
          <w:rFonts w:cs="Times New Roman"/>
          <w:szCs w:val="24"/>
        </w:rPr>
        <w:tab/>
      </w:r>
      <w:r w:rsidR="00CE348F" w:rsidRPr="00B952AB">
        <w:rPr>
          <w:rFonts w:cs="Times New Roman"/>
          <w:szCs w:val="24"/>
        </w:rPr>
        <w:t>xxx</w:t>
      </w:r>
      <w:r w:rsidRPr="00B952AB">
        <w:rPr>
          <w:rFonts w:cs="Times New Roman"/>
          <w:szCs w:val="24"/>
        </w:rPr>
        <w:tab/>
      </w:r>
      <w:r w:rsidRPr="00B952AB">
        <w:rPr>
          <w:rFonts w:cs="Times New Roman"/>
          <w:szCs w:val="24"/>
        </w:rPr>
        <w:tab/>
      </w:r>
      <w:r w:rsidRPr="00B952AB">
        <w:rPr>
          <w:rFonts w:cs="Times New Roman"/>
          <w:szCs w:val="24"/>
        </w:rPr>
        <w:tab/>
      </w:r>
    </w:p>
    <w:p w14:paraId="271AC16D" w14:textId="7FEB33E4"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 xml:space="preserve">IČO: </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p>
    <w:p w14:paraId="7483FB27" w14:textId="1BC25BCB" w:rsidR="00E16DDC" w:rsidRPr="00B952AB" w:rsidRDefault="00E16DDC" w:rsidP="00E16DDC">
      <w:pPr>
        <w:autoSpaceDE w:val="0"/>
        <w:autoSpaceDN w:val="0"/>
        <w:adjustRightInd w:val="0"/>
        <w:spacing w:line="13.80pt" w:lineRule="auto"/>
        <w:rPr>
          <w:rFonts w:cs="Times New Roman"/>
          <w:szCs w:val="24"/>
        </w:rPr>
      </w:pPr>
      <w:r w:rsidRPr="00B952AB">
        <w:rPr>
          <w:rFonts w:cs="Times New Roman"/>
          <w:szCs w:val="24"/>
        </w:rPr>
        <w:t xml:space="preserve">Štatutárny orgán: </w:t>
      </w:r>
      <w:r w:rsidRPr="00B952AB">
        <w:rPr>
          <w:rFonts w:cs="Times New Roman"/>
          <w:szCs w:val="24"/>
        </w:rPr>
        <w:tab/>
      </w:r>
      <w:r w:rsidRPr="00B952AB">
        <w:rPr>
          <w:rFonts w:cs="Times New Roman"/>
          <w:szCs w:val="24"/>
        </w:rPr>
        <w:tab/>
      </w:r>
    </w:p>
    <w:p w14:paraId="627B92DC" w14:textId="0A483605" w:rsidR="00B36977" w:rsidRPr="00B952AB" w:rsidRDefault="00B06094" w:rsidP="00B36977">
      <w:pPr>
        <w:autoSpaceDE w:val="0"/>
        <w:autoSpaceDN w:val="0"/>
        <w:adjustRightInd w:val="0"/>
        <w:spacing w:line="13.80pt" w:lineRule="auto"/>
        <w:rPr>
          <w:rFonts w:cs="Times New Roman"/>
          <w:szCs w:val="24"/>
        </w:rPr>
      </w:pPr>
      <w:r w:rsidRPr="00B952AB">
        <w:rPr>
          <w:rFonts w:cs="Times New Roman"/>
          <w:szCs w:val="24"/>
        </w:rPr>
        <w:t xml:space="preserve">Bankové spojenie: </w:t>
      </w:r>
      <w:r w:rsidRPr="00B952AB">
        <w:rPr>
          <w:rFonts w:cs="Times New Roman"/>
          <w:szCs w:val="24"/>
        </w:rPr>
        <w:tab/>
      </w:r>
      <w:r w:rsidRPr="00B952AB">
        <w:rPr>
          <w:rFonts w:cs="Times New Roman"/>
          <w:szCs w:val="24"/>
        </w:rPr>
        <w:tab/>
      </w:r>
    </w:p>
    <w:p w14:paraId="7F4EE5B3" w14:textId="0F4D04EF" w:rsidR="00B36977" w:rsidRPr="00B952AB" w:rsidRDefault="00B06094" w:rsidP="00B36977">
      <w:pPr>
        <w:autoSpaceDE w:val="0"/>
        <w:autoSpaceDN w:val="0"/>
        <w:adjustRightInd w:val="0"/>
        <w:spacing w:line="13.80pt" w:lineRule="auto"/>
        <w:rPr>
          <w:rFonts w:cs="Times New Roman"/>
          <w:b/>
          <w:bCs/>
          <w:szCs w:val="24"/>
        </w:rPr>
      </w:pPr>
      <w:r w:rsidRPr="00B952AB">
        <w:rPr>
          <w:rFonts w:cs="Times New Roman"/>
          <w:szCs w:val="24"/>
        </w:rPr>
        <w:t xml:space="preserve">IBAN: </w:t>
      </w:r>
      <w:r w:rsidRPr="00B952AB">
        <w:rPr>
          <w:rFonts w:cs="Times New Roman"/>
          <w:szCs w:val="24"/>
        </w:rPr>
        <w:tab/>
      </w:r>
      <w:r w:rsidRPr="00B952AB">
        <w:rPr>
          <w:rFonts w:cs="Times New Roman"/>
          <w:szCs w:val="24"/>
        </w:rPr>
        <w:tab/>
      </w:r>
      <w:r w:rsidR="00B36977" w:rsidRPr="00B952AB">
        <w:rPr>
          <w:rFonts w:cs="Times New Roman"/>
          <w:szCs w:val="24"/>
        </w:rPr>
        <w:tab/>
      </w:r>
    </w:p>
    <w:p w14:paraId="3A0B5A92" w14:textId="10CF073B" w:rsidR="00B06094" w:rsidRPr="00B952AB" w:rsidRDefault="00B06094" w:rsidP="001C05D2">
      <w:pPr>
        <w:autoSpaceDE w:val="0"/>
        <w:autoSpaceDN w:val="0"/>
        <w:adjustRightInd w:val="0"/>
        <w:spacing w:line="13.80pt" w:lineRule="auto"/>
        <w:rPr>
          <w:rFonts w:cs="Times New Roman"/>
          <w:szCs w:val="24"/>
        </w:rPr>
      </w:pPr>
    </w:p>
    <w:p w14:paraId="609E6F6D" w14:textId="77777777" w:rsidR="00B06094" w:rsidRPr="00B952AB" w:rsidRDefault="00B06094" w:rsidP="001C05D2">
      <w:pPr>
        <w:autoSpaceDE w:val="0"/>
        <w:autoSpaceDN w:val="0"/>
        <w:adjustRightInd w:val="0"/>
        <w:spacing w:line="13.80pt" w:lineRule="auto"/>
        <w:rPr>
          <w:rFonts w:cs="Times New Roman"/>
          <w:szCs w:val="24"/>
        </w:rPr>
      </w:pPr>
    </w:p>
    <w:p w14:paraId="39258104" w14:textId="77777777" w:rsidR="00B06094" w:rsidRPr="00B952AB" w:rsidRDefault="00B06094" w:rsidP="001C05D2">
      <w:pPr>
        <w:autoSpaceDE w:val="0"/>
        <w:autoSpaceDN w:val="0"/>
        <w:adjustRightInd w:val="0"/>
        <w:spacing w:line="13.80pt" w:lineRule="auto"/>
        <w:rPr>
          <w:rFonts w:cs="Times New Roman"/>
          <w:szCs w:val="24"/>
        </w:rPr>
      </w:pPr>
      <w:r w:rsidRPr="00B952AB">
        <w:rPr>
          <w:rFonts w:cs="Times New Roman"/>
          <w:szCs w:val="24"/>
        </w:rPr>
        <w:t>(ďalej len ako „nájomca“)</w:t>
      </w:r>
    </w:p>
    <w:p w14:paraId="6ED336D0" w14:textId="77777777" w:rsidR="00B06094" w:rsidRDefault="00B06094" w:rsidP="001C05D2">
      <w:pPr>
        <w:autoSpaceDE w:val="0"/>
        <w:autoSpaceDN w:val="0"/>
        <w:adjustRightInd w:val="0"/>
        <w:spacing w:line="13.80pt" w:lineRule="auto"/>
        <w:rPr>
          <w:rFonts w:cs="Times New Roman"/>
          <w:szCs w:val="24"/>
        </w:rPr>
      </w:pPr>
      <w:r w:rsidRPr="00B952AB">
        <w:rPr>
          <w:rFonts w:cs="Times New Roman"/>
          <w:szCs w:val="24"/>
        </w:rPr>
        <w:t>(spolu aj ako „zmluvné strany“)</w:t>
      </w:r>
    </w:p>
    <w:p w14:paraId="68615439" w14:textId="77777777" w:rsidR="00B23310" w:rsidRDefault="00B23310" w:rsidP="001C05D2">
      <w:pPr>
        <w:autoSpaceDE w:val="0"/>
        <w:autoSpaceDN w:val="0"/>
        <w:adjustRightInd w:val="0"/>
        <w:spacing w:line="13.80pt" w:lineRule="auto"/>
        <w:rPr>
          <w:rFonts w:cs="Times New Roman"/>
          <w:szCs w:val="24"/>
        </w:rPr>
      </w:pPr>
    </w:p>
    <w:p w14:paraId="589BE9F8" w14:textId="77777777" w:rsidR="00B23310" w:rsidRPr="00B952AB" w:rsidRDefault="00B23310" w:rsidP="001C05D2">
      <w:pPr>
        <w:autoSpaceDE w:val="0"/>
        <w:autoSpaceDN w:val="0"/>
        <w:adjustRightInd w:val="0"/>
        <w:spacing w:line="13.80pt" w:lineRule="auto"/>
        <w:rPr>
          <w:rFonts w:cs="Times New Roman"/>
          <w:szCs w:val="24"/>
        </w:rPr>
      </w:pPr>
    </w:p>
    <w:p w14:paraId="565C9118" w14:textId="77777777" w:rsidR="00E16DDC" w:rsidRPr="00B952AB" w:rsidRDefault="00E16DDC" w:rsidP="001C05D2">
      <w:pPr>
        <w:autoSpaceDE w:val="0"/>
        <w:autoSpaceDN w:val="0"/>
        <w:adjustRightInd w:val="0"/>
        <w:spacing w:line="13.80pt" w:lineRule="auto"/>
        <w:rPr>
          <w:rFonts w:cs="Times New Roman"/>
          <w:szCs w:val="24"/>
        </w:rPr>
      </w:pPr>
    </w:p>
    <w:p w14:paraId="67849FDD" w14:textId="6EC18FF2" w:rsidR="00B06094" w:rsidRPr="00B952AB" w:rsidRDefault="00B06094" w:rsidP="00E16DDC">
      <w:pPr>
        <w:jc w:val="center"/>
        <w:rPr>
          <w:rFonts w:cs="Times New Roman"/>
          <w:b/>
          <w:bCs/>
          <w:szCs w:val="24"/>
        </w:rPr>
      </w:pPr>
      <w:r w:rsidRPr="00B952AB">
        <w:rPr>
          <w:rFonts w:cs="Times New Roman"/>
          <w:b/>
          <w:bCs/>
          <w:szCs w:val="24"/>
        </w:rPr>
        <w:t>Čl. I.</w:t>
      </w:r>
    </w:p>
    <w:p w14:paraId="65F5D340" w14:textId="651D728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 xml:space="preserve">Predmet </w:t>
      </w:r>
      <w:r w:rsidR="00CB4E1F" w:rsidRPr="00B952AB">
        <w:rPr>
          <w:rFonts w:cs="Times New Roman"/>
          <w:b/>
          <w:bCs/>
          <w:szCs w:val="24"/>
        </w:rPr>
        <w:t xml:space="preserve">zmluvy </w:t>
      </w:r>
      <w:r w:rsidR="004F0C48" w:rsidRPr="00B952AB">
        <w:rPr>
          <w:rFonts w:cs="Times New Roman"/>
          <w:b/>
          <w:bCs/>
          <w:szCs w:val="24"/>
        </w:rPr>
        <w:t>a účel nájmu</w:t>
      </w:r>
    </w:p>
    <w:p w14:paraId="22B622A8" w14:textId="77777777" w:rsidR="00B06094" w:rsidRPr="00B952AB" w:rsidRDefault="00B06094" w:rsidP="00B06094">
      <w:pPr>
        <w:autoSpaceDE w:val="0"/>
        <w:autoSpaceDN w:val="0"/>
        <w:adjustRightInd w:val="0"/>
        <w:rPr>
          <w:rFonts w:cs="Times New Roman"/>
          <w:szCs w:val="24"/>
        </w:rPr>
      </w:pPr>
    </w:p>
    <w:p w14:paraId="392045E4" w14:textId="1BA0FC76" w:rsidR="002F1AEB" w:rsidRPr="00B952AB" w:rsidRDefault="00CB4E1F" w:rsidP="00D32F14">
      <w:pPr>
        <w:pStyle w:val="Odsekzoznamu"/>
        <w:numPr>
          <w:ilvl w:val="0"/>
          <w:numId w:val="22"/>
        </w:numPr>
        <w:spacing w:line="13.80pt" w:lineRule="auto"/>
        <w:ind w:start="18pt"/>
        <w:jc w:val="both"/>
        <w:rPr>
          <w:rFonts w:cs="Times New Roman"/>
          <w:szCs w:val="24"/>
        </w:rPr>
      </w:pPr>
      <w:r w:rsidRPr="00B952AB">
        <w:rPr>
          <w:rFonts w:cs="Times New Roman"/>
          <w:szCs w:val="24"/>
        </w:rPr>
        <w:t xml:space="preserve">Prenajímateľ </w:t>
      </w:r>
      <w:r w:rsidR="004F0C48" w:rsidRPr="00B952AB">
        <w:rPr>
          <w:rFonts w:cs="Times New Roman"/>
          <w:szCs w:val="24"/>
        </w:rPr>
        <w:t xml:space="preserve"> </w:t>
      </w:r>
      <w:bookmarkStart w:id="0" w:name="_Hlk179293917"/>
      <w:r w:rsidR="004F0C48" w:rsidRPr="00B952AB">
        <w:rPr>
          <w:rFonts w:cs="Times New Roman"/>
          <w:szCs w:val="24"/>
        </w:rPr>
        <w:t xml:space="preserve">je </w:t>
      </w:r>
      <w:r w:rsidR="002F1AEB" w:rsidRPr="00B952AB">
        <w:rPr>
          <w:rFonts w:cs="Times New Roman"/>
          <w:szCs w:val="24"/>
        </w:rPr>
        <w:t>podielovým spoluvlastníkom stavby súpisné číslo 6114, nachádzajúcej sa na ul</w:t>
      </w:r>
      <w:r w:rsidR="00ED3924" w:rsidRPr="00B952AB">
        <w:rPr>
          <w:rFonts w:cs="Times New Roman"/>
          <w:szCs w:val="24"/>
        </w:rPr>
        <w:t>.</w:t>
      </w:r>
      <w:r w:rsidR="002F1AEB" w:rsidRPr="00B952AB">
        <w:rPr>
          <w:rFonts w:cs="Times New Roman"/>
          <w:szCs w:val="24"/>
        </w:rPr>
        <w:t xml:space="preserve"> Levočská 1 v Prešove, postavenej na pozemku parcely registra „C“, parcely č. 396 o výmere 906 m</w:t>
      </w:r>
      <w:r w:rsidR="002F1AEB" w:rsidRPr="00B952AB">
        <w:rPr>
          <w:rFonts w:cs="Times New Roman"/>
          <w:szCs w:val="24"/>
          <w:vertAlign w:val="superscript"/>
        </w:rPr>
        <w:t>2</w:t>
      </w:r>
      <w:r w:rsidR="002F1AEB" w:rsidRPr="00B952AB">
        <w:rPr>
          <w:rFonts w:cs="Times New Roman"/>
          <w:szCs w:val="24"/>
        </w:rPr>
        <w:t xml:space="preserve"> , druh pozemku zastavaná plocha a nádvorie, druh stavby : </w:t>
      </w:r>
      <w:r w:rsidR="00D72B9C" w:rsidRPr="00B952AB">
        <w:rPr>
          <w:rFonts w:cs="Times New Roman"/>
          <w:szCs w:val="24"/>
        </w:rPr>
        <w:t xml:space="preserve">budova pre školstvo a výskum, zapísanej na liste vlastníctva číslo 11101, katastrálne územie Prešov, okres Prešov (ďalej len „budova“). Stavba súpisné číslo 6114 na parcele č. 396 je </w:t>
      </w:r>
      <w:r w:rsidR="00D72B9C" w:rsidRPr="00B952AB">
        <w:rPr>
          <w:rFonts w:cs="Times New Roman"/>
          <w:szCs w:val="24"/>
        </w:rPr>
        <w:lastRenderedPageBreak/>
        <w:t>nehnuteľnou kultúrnou pamiatkou a vzťahuje sa na ňu zákon o ochrane pamiatkového fondu č. 49/2002 Z. z. v znení neskorších predpisov.</w:t>
      </w:r>
    </w:p>
    <w:bookmarkEnd w:id="0"/>
    <w:p w14:paraId="172C1C77" w14:textId="6DD24DB3" w:rsidR="00CB4E1F" w:rsidRPr="00B952AB" w:rsidRDefault="004F0C48" w:rsidP="00ED3924">
      <w:pPr>
        <w:pStyle w:val="Odsekzoznamu"/>
        <w:numPr>
          <w:ilvl w:val="0"/>
          <w:numId w:val="22"/>
        </w:numPr>
        <w:spacing w:before="12pt" w:line="13.80pt" w:lineRule="auto"/>
        <w:ind w:start="18pt"/>
        <w:jc w:val="both"/>
        <w:rPr>
          <w:rFonts w:cs="Times New Roman"/>
          <w:szCs w:val="24"/>
        </w:rPr>
      </w:pPr>
      <w:r w:rsidRPr="00B952AB">
        <w:rPr>
          <w:rFonts w:cs="Times New Roman"/>
          <w:szCs w:val="24"/>
        </w:rPr>
        <w:t>Predmetom</w:t>
      </w:r>
      <w:r w:rsidR="00CB4E1F" w:rsidRPr="00B952AB">
        <w:rPr>
          <w:rFonts w:cs="Times New Roman"/>
          <w:szCs w:val="24"/>
        </w:rPr>
        <w:t xml:space="preserve"> tejto zmluvy (ďalej len „zmluva“) je úprava práv a povinností zmluvných strán pri prenechaní do nájmu   nebytových priestorov</w:t>
      </w:r>
      <w:bookmarkStart w:id="1" w:name="_Hlk179293893"/>
      <w:r w:rsidR="00CB4E1F" w:rsidRPr="00B952AB">
        <w:rPr>
          <w:rFonts w:cs="Times New Roman"/>
          <w:szCs w:val="24"/>
        </w:rPr>
        <w:t xml:space="preserve">, nachádzajúcich sa na 2. nadzemnom podlaží  budovy o celkovej podlahovej ploche </w:t>
      </w:r>
      <w:r w:rsidR="00D72B9C" w:rsidRPr="00B952AB">
        <w:rPr>
          <w:rFonts w:cs="Times New Roman"/>
          <w:szCs w:val="24"/>
        </w:rPr>
        <w:t>205,21</w:t>
      </w:r>
      <w:r w:rsidR="00CB4E1F" w:rsidRPr="00B952AB">
        <w:rPr>
          <w:rFonts w:cs="Times New Roman"/>
          <w:szCs w:val="24"/>
        </w:rPr>
        <w:t xml:space="preserve"> m</w:t>
      </w:r>
      <w:r w:rsidR="00CB4E1F" w:rsidRPr="00B952AB">
        <w:rPr>
          <w:rFonts w:cs="Times New Roman"/>
          <w:szCs w:val="24"/>
          <w:vertAlign w:val="superscript"/>
        </w:rPr>
        <w:t>2</w:t>
      </w:r>
      <w:r w:rsidR="00CB4E1F" w:rsidRPr="00B952AB">
        <w:rPr>
          <w:rFonts w:cs="Times New Roman"/>
          <w:szCs w:val="24"/>
        </w:rPr>
        <w:t xml:space="preserve">   a to: </w:t>
      </w:r>
      <w:r w:rsidRPr="00B952AB">
        <w:rPr>
          <w:rFonts w:cs="Times New Roman"/>
          <w:szCs w:val="24"/>
        </w:rPr>
        <w:t xml:space="preserve"> </w:t>
      </w:r>
    </w:p>
    <w:p w14:paraId="61BF3110" w14:textId="434E215E" w:rsidR="00CB4E1F" w:rsidRPr="00B952AB" w:rsidRDefault="00CB4E1F" w:rsidP="00CB4E1F">
      <w:pPr>
        <w:spacing w:line="13.80pt" w:lineRule="auto"/>
        <w:ind w:start="18pt"/>
        <w:jc w:val="both"/>
        <w:rPr>
          <w:rFonts w:cs="Times New Roman"/>
          <w:szCs w:val="24"/>
        </w:rPr>
      </w:pPr>
      <w:r w:rsidRPr="00B952AB">
        <w:rPr>
          <w:rFonts w:cs="Times New Roman"/>
          <w:szCs w:val="24"/>
        </w:rPr>
        <w:t xml:space="preserve">miestnosť č. </w:t>
      </w:r>
      <w:r w:rsidR="00D72B9C" w:rsidRPr="00B952AB">
        <w:rPr>
          <w:rFonts w:cs="Times New Roman"/>
          <w:szCs w:val="24"/>
        </w:rPr>
        <w:t>215</w:t>
      </w:r>
      <w:r w:rsidR="005B2F07" w:rsidRPr="00B952AB">
        <w:rPr>
          <w:rFonts w:cs="Times New Roman"/>
          <w:szCs w:val="24"/>
        </w:rPr>
        <w:t xml:space="preserve"> </w:t>
      </w:r>
      <w:r w:rsidR="005B2F07" w:rsidRPr="00B952AB">
        <w:rPr>
          <w:rFonts w:cs="Times New Roman"/>
          <w:szCs w:val="24"/>
        </w:rPr>
        <w:tab/>
      </w:r>
      <w:r w:rsidR="00D72B9C" w:rsidRPr="00B952AB">
        <w:rPr>
          <w:rFonts w:cs="Times New Roman"/>
          <w:szCs w:val="24"/>
        </w:rPr>
        <w:t xml:space="preserve">chodba </w:t>
      </w:r>
      <w:r w:rsidRPr="00B952AB">
        <w:rPr>
          <w:rFonts w:cs="Times New Roman"/>
          <w:szCs w:val="24"/>
        </w:rPr>
        <w:t xml:space="preserve"> </w:t>
      </w:r>
      <w:r w:rsidRPr="00B952AB">
        <w:rPr>
          <w:rFonts w:cs="Times New Roman"/>
          <w:szCs w:val="24"/>
        </w:rPr>
        <w:tab/>
      </w:r>
      <w:r w:rsidRPr="00B952AB">
        <w:rPr>
          <w:rFonts w:cs="Times New Roman"/>
          <w:szCs w:val="24"/>
        </w:rPr>
        <w:tab/>
      </w:r>
      <w:r w:rsidRPr="00B952AB">
        <w:rPr>
          <w:rFonts w:cs="Times New Roman"/>
          <w:szCs w:val="24"/>
        </w:rPr>
        <w:tab/>
        <w:t xml:space="preserve">o výmere  </w:t>
      </w:r>
      <w:r w:rsidR="00D72B9C" w:rsidRPr="00B952AB">
        <w:rPr>
          <w:rFonts w:cs="Times New Roman"/>
          <w:szCs w:val="24"/>
        </w:rPr>
        <w:t>51,80</w:t>
      </w:r>
      <w:r w:rsidRPr="00B952AB">
        <w:rPr>
          <w:rFonts w:cs="Times New Roman"/>
          <w:szCs w:val="24"/>
        </w:rPr>
        <w:t xml:space="preserve"> m</w:t>
      </w:r>
      <w:r w:rsidRPr="00B952AB">
        <w:rPr>
          <w:rFonts w:cs="Times New Roman"/>
          <w:szCs w:val="24"/>
          <w:vertAlign w:val="superscript"/>
        </w:rPr>
        <w:t>2</w:t>
      </w:r>
      <w:r w:rsidRPr="00B952AB">
        <w:rPr>
          <w:rFonts w:cs="Times New Roman"/>
          <w:szCs w:val="24"/>
        </w:rPr>
        <w:t xml:space="preserve">; </w:t>
      </w:r>
    </w:p>
    <w:p w14:paraId="068946A6" w14:textId="38193578" w:rsidR="00D72B9C" w:rsidRPr="00B952AB" w:rsidRDefault="00D72B9C" w:rsidP="00CB4E1F">
      <w:pPr>
        <w:spacing w:line="13.80pt" w:lineRule="auto"/>
        <w:ind w:start="18pt"/>
        <w:jc w:val="both"/>
        <w:rPr>
          <w:rFonts w:cs="Times New Roman"/>
          <w:szCs w:val="24"/>
        </w:rPr>
      </w:pPr>
      <w:r w:rsidRPr="00B952AB">
        <w:rPr>
          <w:rFonts w:cs="Times New Roman"/>
          <w:szCs w:val="24"/>
        </w:rPr>
        <w:t xml:space="preserve">miestnosť č. 216 </w:t>
      </w:r>
      <w:r w:rsidR="005B2F07" w:rsidRPr="00B952AB">
        <w:rPr>
          <w:rFonts w:cs="Times New Roman"/>
          <w:szCs w:val="24"/>
        </w:rPr>
        <w:tab/>
      </w:r>
      <w:r w:rsidRPr="00B952AB">
        <w:rPr>
          <w:rFonts w:cs="Times New Roman"/>
          <w:szCs w:val="24"/>
        </w:rPr>
        <w:t xml:space="preserve">pavlač  </w:t>
      </w:r>
      <w:r w:rsidRPr="00B952AB">
        <w:rPr>
          <w:rFonts w:cs="Times New Roman"/>
          <w:szCs w:val="24"/>
        </w:rPr>
        <w:tab/>
      </w:r>
      <w:r w:rsidRPr="00B952AB">
        <w:rPr>
          <w:rFonts w:cs="Times New Roman"/>
          <w:szCs w:val="24"/>
        </w:rPr>
        <w:tab/>
      </w:r>
      <w:r w:rsidRPr="00B952AB">
        <w:rPr>
          <w:rFonts w:cs="Times New Roman"/>
          <w:szCs w:val="24"/>
        </w:rPr>
        <w:tab/>
        <w:t xml:space="preserve">o výmere  </w:t>
      </w:r>
      <w:r w:rsidR="005B2F07" w:rsidRPr="00B952AB">
        <w:rPr>
          <w:rFonts w:cs="Times New Roman"/>
          <w:szCs w:val="24"/>
        </w:rPr>
        <w:t>17,12</w:t>
      </w:r>
      <w:r w:rsidRPr="00B952AB">
        <w:rPr>
          <w:rFonts w:cs="Times New Roman"/>
          <w:szCs w:val="24"/>
        </w:rPr>
        <w:t xml:space="preserve"> m</w:t>
      </w:r>
      <w:r w:rsidRPr="00B952AB">
        <w:rPr>
          <w:rFonts w:cs="Times New Roman"/>
          <w:szCs w:val="24"/>
          <w:vertAlign w:val="superscript"/>
        </w:rPr>
        <w:t>2</w:t>
      </w:r>
      <w:r w:rsidRPr="00B952AB">
        <w:rPr>
          <w:rFonts w:cs="Times New Roman"/>
          <w:szCs w:val="24"/>
        </w:rPr>
        <w:t xml:space="preserve">; </w:t>
      </w:r>
    </w:p>
    <w:p w14:paraId="7ECA16D7" w14:textId="4DEFA056" w:rsidR="00CB4E1F" w:rsidRPr="00B952AB" w:rsidRDefault="00CB4E1F" w:rsidP="00CB4E1F">
      <w:pPr>
        <w:spacing w:line="13.80pt" w:lineRule="auto"/>
        <w:ind w:start="18pt"/>
        <w:jc w:val="both"/>
        <w:rPr>
          <w:rFonts w:cs="Times New Roman"/>
          <w:szCs w:val="24"/>
        </w:rPr>
      </w:pPr>
      <w:r w:rsidRPr="00B952AB">
        <w:rPr>
          <w:rFonts w:cs="Times New Roman"/>
          <w:szCs w:val="24"/>
        </w:rPr>
        <w:t xml:space="preserve">miestnosť č. </w:t>
      </w:r>
      <w:r w:rsidR="00D72B9C" w:rsidRPr="00B952AB">
        <w:rPr>
          <w:rFonts w:cs="Times New Roman"/>
          <w:szCs w:val="24"/>
        </w:rPr>
        <w:t>219</w:t>
      </w:r>
      <w:r w:rsidRPr="00B952AB">
        <w:rPr>
          <w:rFonts w:cs="Times New Roman"/>
          <w:szCs w:val="24"/>
        </w:rPr>
        <w:t xml:space="preserve">   kancelár</w:t>
      </w:r>
      <w:r w:rsidR="005B2F07" w:rsidRPr="00B952AB">
        <w:rPr>
          <w:rFonts w:cs="Times New Roman"/>
          <w:szCs w:val="24"/>
        </w:rPr>
        <w:t>ia</w:t>
      </w:r>
      <w:r w:rsidRPr="00B952AB">
        <w:rPr>
          <w:rFonts w:cs="Times New Roman"/>
          <w:szCs w:val="24"/>
        </w:rPr>
        <w:tab/>
      </w:r>
      <w:r w:rsidR="005B2F07" w:rsidRPr="00B952AB">
        <w:rPr>
          <w:rFonts w:cs="Times New Roman"/>
          <w:szCs w:val="24"/>
        </w:rPr>
        <w:tab/>
      </w:r>
      <w:r w:rsidR="005B2F07" w:rsidRPr="00B952AB">
        <w:rPr>
          <w:rFonts w:cs="Times New Roman"/>
          <w:szCs w:val="24"/>
        </w:rPr>
        <w:tab/>
      </w:r>
      <w:r w:rsidRPr="00B952AB">
        <w:rPr>
          <w:rFonts w:cs="Times New Roman"/>
          <w:szCs w:val="24"/>
        </w:rPr>
        <w:t xml:space="preserve">o výmere </w:t>
      </w:r>
      <w:r w:rsidR="005B2F07" w:rsidRPr="00B952AB">
        <w:rPr>
          <w:rFonts w:cs="Times New Roman"/>
          <w:szCs w:val="24"/>
        </w:rPr>
        <w:t xml:space="preserve"> 41,96</w:t>
      </w:r>
      <w:r w:rsidRPr="00B952AB">
        <w:rPr>
          <w:rFonts w:cs="Times New Roman"/>
          <w:szCs w:val="24"/>
        </w:rPr>
        <w:t xml:space="preserve"> m</w:t>
      </w:r>
      <w:r w:rsidRPr="00B952AB">
        <w:rPr>
          <w:rFonts w:cs="Times New Roman"/>
          <w:szCs w:val="24"/>
          <w:vertAlign w:val="superscript"/>
        </w:rPr>
        <w:t>2</w:t>
      </w:r>
      <w:r w:rsidRPr="00B952AB">
        <w:rPr>
          <w:rFonts w:cs="Times New Roman"/>
          <w:szCs w:val="24"/>
        </w:rPr>
        <w:t xml:space="preserve">; </w:t>
      </w:r>
    </w:p>
    <w:p w14:paraId="29DB22C1" w14:textId="487CB3AF" w:rsidR="00CB4E1F" w:rsidRPr="00B952AB" w:rsidRDefault="00CB4E1F" w:rsidP="00CB4E1F">
      <w:pPr>
        <w:spacing w:line="13.80pt" w:lineRule="auto"/>
        <w:ind w:start="18pt"/>
        <w:jc w:val="both"/>
        <w:rPr>
          <w:rFonts w:cs="Times New Roman"/>
          <w:szCs w:val="24"/>
        </w:rPr>
      </w:pPr>
      <w:r w:rsidRPr="00B952AB">
        <w:rPr>
          <w:rFonts w:cs="Times New Roman"/>
          <w:szCs w:val="24"/>
        </w:rPr>
        <w:t xml:space="preserve">miestnosť č. </w:t>
      </w:r>
      <w:r w:rsidR="00D72B9C" w:rsidRPr="00B952AB">
        <w:rPr>
          <w:rFonts w:cs="Times New Roman"/>
          <w:szCs w:val="24"/>
        </w:rPr>
        <w:t>220</w:t>
      </w:r>
      <w:r w:rsidRPr="00B952AB">
        <w:rPr>
          <w:rFonts w:cs="Times New Roman"/>
          <w:szCs w:val="24"/>
        </w:rPr>
        <w:t xml:space="preserve">  </w:t>
      </w:r>
      <w:r w:rsidR="005B2F07" w:rsidRPr="00B952AB">
        <w:rPr>
          <w:rFonts w:cs="Times New Roman"/>
          <w:szCs w:val="24"/>
        </w:rPr>
        <w:t xml:space="preserve"> </w:t>
      </w:r>
      <w:r w:rsidRPr="00B952AB">
        <w:rPr>
          <w:rFonts w:cs="Times New Roman"/>
          <w:szCs w:val="24"/>
        </w:rPr>
        <w:t>kancelár</w:t>
      </w:r>
      <w:r w:rsidR="005B2F07" w:rsidRPr="00B952AB">
        <w:rPr>
          <w:rFonts w:cs="Times New Roman"/>
          <w:szCs w:val="24"/>
        </w:rPr>
        <w:t>ia</w:t>
      </w:r>
      <w:r w:rsidRPr="00B952AB">
        <w:rPr>
          <w:rFonts w:cs="Times New Roman"/>
          <w:szCs w:val="24"/>
        </w:rPr>
        <w:t xml:space="preserve"> </w:t>
      </w:r>
      <w:r w:rsidRPr="00B952AB">
        <w:rPr>
          <w:rFonts w:cs="Times New Roman"/>
          <w:szCs w:val="24"/>
        </w:rPr>
        <w:tab/>
      </w:r>
      <w:r w:rsidRPr="00B952AB">
        <w:rPr>
          <w:rFonts w:cs="Times New Roman"/>
          <w:szCs w:val="24"/>
        </w:rPr>
        <w:tab/>
      </w:r>
      <w:r w:rsidR="005B2F07" w:rsidRPr="00B952AB">
        <w:rPr>
          <w:rFonts w:cs="Times New Roman"/>
          <w:szCs w:val="24"/>
        </w:rPr>
        <w:tab/>
      </w:r>
      <w:r w:rsidRPr="00B952AB">
        <w:rPr>
          <w:rFonts w:cs="Times New Roman"/>
          <w:szCs w:val="24"/>
        </w:rPr>
        <w:t xml:space="preserve">o výmere </w:t>
      </w:r>
      <w:r w:rsidR="005B2F07" w:rsidRPr="00B952AB">
        <w:rPr>
          <w:rFonts w:cs="Times New Roman"/>
          <w:szCs w:val="24"/>
        </w:rPr>
        <w:t xml:space="preserve"> 25,33</w:t>
      </w:r>
      <w:r w:rsidRPr="00B952AB">
        <w:rPr>
          <w:rFonts w:cs="Times New Roman"/>
          <w:szCs w:val="24"/>
        </w:rPr>
        <w:t xml:space="preserve"> m</w:t>
      </w:r>
      <w:r w:rsidRPr="00B952AB">
        <w:rPr>
          <w:rFonts w:cs="Times New Roman"/>
          <w:szCs w:val="24"/>
          <w:vertAlign w:val="superscript"/>
        </w:rPr>
        <w:t>2</w:t>
      </w:r>
      <w:r w:rsidRPr="00B952AB">
        <w:rPr>
          <w:rFonts w:cs="Times New Roman"/>
          <w:szCs w:val="24"/>
        </w:rPr>
        <w:t xml:space="preserve">; </w:t>
      </w:r>
    </w:p>
    <w:p w14:paraId="56D10846" w14:textId="6E785D6B" w:rsidR="00CB4E1F" w:rsidRPr="00B952AB" w:rsidRDefault="00CB4E1F" w:rsidP="00CB4E1F">
      <w:pPr>
        <w:spacing w:line="13.80pt" w:lineRule="auto"/>
        <w:ind w:start="18pt"/>
        <w:jc w:val="both"/>
        <w:rPr>
          <w:rFonts w:cs="Times New Roman"/>
          <w:szCs w:val="24"/>
        </w:rPr>
      </w:pPr>
      <w:r w:rsidRPr="00B952AB">
        <w:rPr>
          <w:rFonts w:cs="Times New Roman"/>
          <w:szCs w:val="24"/>
        </w:rPr>
        <w:t xml:space="preserve">miestnosť č. </w:t>
      </w:r>
      <w:r w:rsidR="00D72B9C" w:rsidRPr="00B952AB">
        <w:rPr>
          <w:rFonts w:cs="Times New Roman"/>
          <w:szCs w:val="24"/>
        </w:rPr>
        <w:t>221</w:t>
      </w:r>
      <w:r w:rsidRPr="00B952AB">
        <w:rPr>
          <w:rFonts w:cs="Times New Roman"/>
          <w:szCs w:val="24"/>
        </w:rPr>
        <w:t xml:space="preserve">   kancelár</w:t>
      </w:r>
      <w:r w:rsidR="005B2F07" w:rsidRPr="00B952AB">
        <w:rPr>
          <w:rFonts w:cs="Times New Roman"/>
          <w:szCs w:val="24"/>
        </w:rPr>
        <w:t xml:space="preserve">ia </w:t>
      </w:r>
      <w:r w:rsidRPr="00B952AB">
        <w:rPr>
          <w:rFonts w:cs="Times New Roman"/>
          <w:szCs w:val="24"/>
        </w:rPr>
        <w:tab/>
        <w:t xml:space="preserve"> </w:t>
      </w:r>
      <w:r w:rsidRPr="00B952AB">
        <w:rPr>
          <w:rFonts w:cs="Times New Roman"/>
          <w:szCs w:val="24"/>
        </w:rPr>
        <w:tab/>
      </w:r>
      <w:r w:rsidR="005B2F07" w:rsidRPr="00B952AB">
        <w:rPr>
          <w:rFonts w:cs="Times New Roman"/>
          <w:szCs w:val="24"/>
        </w:rPr>
        <w:tab/>
      </w:r>
      <w:r w:rsidRPr="00B952AB">
        <w:rPr>
          <w:rFonts w:cs="Times New Roman"/>
          <w:szCs w:val="24"/>
        </w:rPr>
        <w:t xml:space="preserve">o výmere </w:t>
      </w:r>
      <w:r w:rsidR="005B2F07" w:rsidRPr="00B952AB">
        <w:rPr>
          <w:rFonts w:cs="Times New Roman"/>
          <w:szCs w:val="24"/>
        </w:rPr>
        <w:t xml:space="preserve"> 23,86</w:t>
      </w:r>
      <w:r w:rsidRPr="00B952AB">
        <w:rPr>
          <w:rFonts w:cs="Times New Roman"/>
          <w:szCs w:val="24"/>
        </w:rPr>
        <w:t xml:space="preserve"> m</w:t>
      </w:r>
      <w:r w:rsidRPr="00B952AB">
        <w:rPr>
          <w:rFonts w:cs="Times New Roman"/>
          <w:szCs w:val="24"/>
          <w:vertAlign w:val="superscript"/>
        </w:rPr>
        <w:t>2</w:t>
      </w:r>
      <w:r w:rsidRPr="00B952AB">
        <w:rPr>
          <w:rFonts w:cs="Times New Roman"/>
          <w:szCs w:val="24"/>
        </w:rPr>
        <w:t xml:space="preserve">; </w:t>
      </w:r>
    </w:p>
    <w:p w14:paraId="2C374E2E" w14:textId="6F311F03" w:rsidR="00CB4E1F" w:rsidRPr="00B952AB" w:rsidRDefault="00CB4E1F" w:rsidP="00CB4E1F">
      <w:pPr>
        <w:spacing w:line="13.80pt" w:lineRule="auto"/>
        <w:ind w:start="18pt"/>
        <w:jc w:val="both"/>
        <w:rPr>
          <w:rFonts w:cs="Times New Roman"/>
          <w:szCs w:val="24"/>
        </w:rPr>
      </w:pPr>
      <w:r w:rsidRPr="00B952AB">
        <w:rPr>
          <w:rFonts w:cs="Times New Roman"/>
          <w:szCs w:val="24"/>
        </w:rPr>
        <w:t xml:space="preserve">miestnosť č. </w:t>
      </w:r>
      <w:r w:rsidR="00D72B9C" w:rsidRPr="00B952AB">
        <w:rPr>
          <w:rFonts w:cs="Times New Roman"/>
          <w:szCs w:val="24"/>
        </w:rPr>
        <w:t>222</w:t>
      </w:r>
      <w:r w:rsidRPr="00B952AB">
        <w:rPr>
          <w:rFonts w:cs="Times New Roman"/>
          <w:szCs w:val="24"/>
        </w:rPr>
        <w:t xml:space="preserve">  </w:t>
      </w:r>
      <w:r w:rsidR="005B2F07" w:rsidRPr="00B952AB">
        <w:rPr>
          <w:rFonts w:cs="Times New Roman"/>
          <w:szCs w:val="24"/>
        </w:rPr>
        <w:t xml:space="preserve"> </w:t>
      </w:r>
      <w:r w:rsidRPr="00B952AB">
        <w:rPr>
          <w:rFonts w:cs="Times New Roman"/>
          <w:szCs w:val="24"/>
        </w:rPr>
        <w:t>kancelár</w:t>
      </w:r>
      <w:r w:rsidR="005B2F07" w:rsidRPr="00B952AB">
        <w:rPr>
          <w:rFonts w:cs="Times New Roman"/>
          <w:szCs w:val="24"/>
        </w:rPr>
        <w:t xml:space="preserve">ia </w:t>
      </w:r>
      <w:r w:rsidR="005B2F07" w:rsidRPr="00B952AB">
        <w:rPr>
          <w:rFonts w:cs="Times New Roman"/>
          <w:szCs w:val="24"/>
        </w:rPr>
        <w:tab/>
      </w:r>
      <w:r w:rsidR="005B2F07" w:rsidRPr="00B952AB">
        <w:rPr>
          <w:rFonts w:cs="Times New Roman"/>
          <w:szCs w:val="24"/>
        </w:rPr>
        <w:tab/>
      </w:r>
      <w:r w:rsidRPr="00B952AB">
        <w:rPr>
          <w:rFonts w:cs="Times New Roman"/>
          <w:szCs w:val="24"/>
        </w:rPr>
        <w:t xml:space="preserve"> </w:t>
      </w:r>
      <w:r w:rsidRPr="00B952AB">
        <w:rPr>
          <w:rFonts w:cs="Times New Roman"/>
          <w:szCs w:val="24"/>
        </w:rPr>
        <w:tab/>
        <w:t xml:space="preserve">o výmere </w:t>
      </w:r>
      <w:r w:rsidR="005B2F07" w:rsidRPr="00B952AB">
        <w:rPr>
          <w:rFonts w:cs="Times New Roman"/>
          <w:szCs w:val="24"/>
        </w:rPr>
        <w:t xml:space="preserve"> </w:t>
      </w:r>
      <w:r w:rsidRPr="00B952AB">
        <w:rPr>
          <w:rFonts w:cs="Times New Roman"/>
          <w:szCs w:val="24"/>
        </w:rPr>
        <w:t>2</w:t>
      </w:r>
      <w:r w:rsidR="005B2F07" w:rsidRPr="00B952AB">
        <w:rPr>
          <w:rFonts w:cs="Times New Roman"/>
          <w:szCs w:val="24"/>
        </w:rPr>
        <w:t>7</w:t>
      </w:r>
      <w:r w:rsidRPr="00B952AB">
        <w:rPr>
          <w:rFonts w:cs="Times New Roman"/>
          <w:szCs w:val="24"/>
        </w:rPr>
        <w:t>,</w:t>
      </w:r>
      <w:r w:rsidR="005B2F07" w:rsidRPr="00B952AB">
        <w:rPr>
          <w:rFonts w:cs="Times New Roman"/>
          <w:szCs w:val="24"/>
        </w:rPr>
        <w:t>06</w:t>
      </w:r>
      <w:r w:rsidRPr="00B952AB">
        <w:rPr>
          <w:rFonts w:cs="Times New Roman"/>
          <w:szCs w:val="24"/>
        </w:rPr>
        <w:t xml:space="preserve"> m</w:t>
      </w:r>
      <w:r w:rsidRPr="00B952AB">
        <w:rPr>
          <w:rFonts w:cs="Times New Roman"/>
          <w:szCs w:val="24"/>
          <w:vertAlign w:val="superscript"/>
        </w:rPr>
        <w:t xml:space="preserve">2 </w:t>
      </w:r>
      <w:r w:rsidRPr="00B952AB">
        <w:rPr>
          <w:rFonts w:cs="Times New Roman"/>
          <w:szCs w:val="24"/>
        </w:rPr>
        <w:t xml:space="preserve">; </w:t>
      </w:r>
    </w:p>
    <w:p w14:paraId="099543D6" w14:textId="5B19124F" w:rsidR="005B2F07" w:rsidRPr="00B952AB" w:rsidRDefault="005B2F07" w:rsidP="00CB4E1F">
      <w:pPr>
        <w:spacing w:line="13.80pt" w:lineRule="auto"/>
        <w:ind w:start="18pt"/>
        <w:jc w:val="both"/>
        <w:rPr>
          <w:rFonts w:cs="Times New Roman"/>
          <w:szCs w:val="24"/>
          <w:vertAlign w:val="superscript"/>
        </w:rPr>
      </w:pPr>
      <w:r w:rsidRPr="00B952AB">
        <w:rPr>
          <w:rFonts w:cs="Times New Roman"/>
          <w:szCs w:val="24"/>
        </w:rPr>
        <w:t xml:space="preserve">miestnosť č. 223   WC muži </w:t>
      </w:r>
      <w:r w:rsidRPr="00B952AB">
        <w:rPr>
          <w:rFonts w:cs="Times New Roman"/>
          <w:szCs w:val="24"/>
        </w:rPr>
        <w:tab/>
      </w:r>
      <w:r w:rsidRPr="00B952AB">
        <w:rPr>
          <w:rFonts w:cs="Times New Roman"/>
          <w:szCs w:val="24"/>
        </w:rPr>
        <w:tab/>
        <w:t xml:space="preserve"> </w:t>
      </w:r>
      <w:r w:rsidRPr="00B952AB">
        <w:rPr>
          <w:rFonts w:cs="Times New Roman"/>
          <w:szCs w:val="24"/>
        </w:rPr>
        <w:tab/>
        <w:t>o výmere    4,68 m</w:t>
      </w:r>
      <w:r w:rsidRPr="00B952AB">
        <w:rPr>
          <w:rFonts w:cs="Times New Roman"/>
          <w:szCs w:val="24"/>
          <w:vertAlign w:val="superscript"/>
        </w:rPr>
        <w:t>2</w:t>
      </w:r>
    </w:p>
    <w:p w14:paraId="28891527" w14:textId="6776B744" w:rsidR="005B2F07" w:rsidRPr="00B952AB" w:rsidRDefault="005B2F07" w:rsidP="00CB4E1F">
      <w:pPr>
        <w:spacing w:line="13.80pt" w:lineRule="auto"/>
        <w:ind w:start="18pt"/>
        <w:jc w:val="both"/>
        <w:rPr>
          <w:rFonts w:cs="Times New Roman"/>
          <w:szCs w:val="24"/>
          <w:vertAlign w:val="superscript"/>
        </w:rPr>
      </w:pPr>
      <w:r w:rsidRPr="00B952AB">
        <w:rPr>
          <w:rFonts w:cs="Times New Roman"/>
          <w:szCs w:val="24"/>
        </w:rPr>
        <w:t xml:space="preserve">miestnosť č. 224   ekonomat </w:t>
      </w:r>
      <w:r w:rsidRPr="00B952AB">
        <w:rPr>
          <w:rFonts w:cs="Times New Roman"/>
          <w:szCs w:val="24"/>
        </w:rPr>
        <w:tab/>
      </w:r>
      <w:r w:rsidRPr="00B952AB">
        <w:rPr>
          <w:rFonts w:cs="Times New Roman"/>
          <w:szCs w:val="24"/>
        </w:rPr>
        <w:tab/>
        <w:t xml:space="preserve"> </w:t>
      </w:r>
      <w:r w:rsidRPr="00B952AB">
        <w:rPr>
          <w:rFonts w:cs="Times New Roman"/>
          <w:szCs w:val="24"/>
        </w:rPr>
        <w:tab/>
        <w:t>o výmere    1,87 m</w:t>
      </w:r>
      <w:r w:rsidRPr="00B952AB">
        <w:rPr>
          <w:rFonts w:cs="Times New Roman"/>
          <w:szCs w:val="24"/>
          <w:vertAlign w:val="superscript"/>
        </w:rPr>
        <w:t>2</w:t>
      </w:r>
    </w:p>
    <w:p w14:paraId="5F18EBED" w14:textId="26A41EF4" w:rsidR="005B2F07" w:rsidRPr="00B952AB" w:rsidRDefault="005B2F07" w:rsidP="00CB4E1F">
      <w:pPr>
        <w:spacing w:line="13.80pt" w:lineRule="auto"/>
        <w:ind w:start="18pt"/>
        <w:jc w:val="both"/>
        <w:rPr>
          <w:rFonts w:cs="Times New Roman"/>
          <w:szCs w:val="24"/>
          <w:vertAlign w:val="superscript"/>
        </w:rPr>
      </w:pPr>
      <w:r w:rsidRPr="00B952AB">
        <w:rPr>
          <w:rFonts w:cs="Times New Roman"/>
          <w:szCs w:val="24"/>
        </w:rPr>
        <w:t xml:space="preserve">miestnosť č. 225   WC ženy </w:t>
      </w:r>
      <w:r w:rsidRPr="00B952AB">
        <w:rPr>
          <w:rFonts w:cs="Times New Roman"/>
          <w:szCs w:val="24"/>
        </w:rPr>
        <w:tab/>
      </w:r>
      <w:r w:rsidRPr="00B952AB">
        <w:rPr>
          <w:rFonts w:cs="Times New Roman"/>
          <w:szCs w:val="24"/>
        </w:rPr>
        <w:tab/>
        <w:t xml:space="preserve"> </w:t>
      </w:r>
      <w:r w:rsidRPr="00B952AB">
        <w:rPr>
          <w:rFonts w:cs="Times New Roman"/>
          <w:szCs w:val="24"/>
        </w:rPr>
        <w:tab/>
        <w:t>o výmere    4,60 m</w:t>
      </w:r>
      <w:r w:rsidRPr="00B952AB">
        <w:rPr>
          <w:rFonts w:cs="Times New Roman"/>
          <w:szCs w:val="24"/>
          <w:vertAlign w:val="superscript"/>
        </w:rPr>
        <w:t>2</w:t>
      </w:r>
    </w:p>
    <w:p w14:paraId="04262831" w14:textId="5B1BA94C" w:rsidR="005B2F07" w:rsidRPr="00B952AB" w:rsidRDefault="005B2F07" w:rsidP="00CB4E1F">
      <w:pPr>
        <w:spacing w:line="13.80pt" w:lineRule="auto"/>
        <w:ind w:start="18pt"/>
        <w:jc w:val="both"/>
        <w:rPr>
          <w:rFonts w:cs="Times New Roman"/>
          <w:szCs w:val="24"/>
        </w:rPr>
      </w:pPr>
      <w:r w:rsidRPr="00B952AB">
        <w:rPr>
          <w:rFonts w:cs="Times New Roman"/>
          <w:szCs w:val="24"/>
        </w:rPr>
        <w:t xml:space="preserve">miestnosť č. 226   kuchynka </w:t>
      </w:r>
      <w:r w:rsidRPr="00B952AB">
        <w:rPr>
          <w:rFonts w:cs="Times New Roman"/>
          <w:szCs w:val="24"/>
        </w:rPr>
        <w:tab/>
      </w:r>
      <w:r w:rsidRPr="00B952AB">
        <w:rPr>
          <w:rFonts w:cs="Times New Roman"/>
          <w:szCs w:val="24"/>
        </w:rPr>
        <w:tab/>
        <w:t xml:space="preserve"> </w:t>
      </w:r>
      <w:r w:rsidRPr="00B952AB">
        <w:rPr>
          <w:rFonts w:cs="Times New Roman"/>
          <w:szCs w:val="24"/>
        </w:rPr>
        <w:tab/>
        <w:t>o výmere    6,93 m</w:t>
      </w:r>
      <w:r w:rsidRPr="00B952AB">
        <w:rPr>
          <w:rFonts w:cs="Times New Roman"/>
          <w:szCs w:val="24"/>
          <w:vertAlign w:val="superscript"/>
        </w:rPr>
        <w:t>2</w:t>
      </w:r>
    </w:p>
    <w:bookmarkEnd w:id="1"/>
    <w:p w14:paraId="60BF1200" w14:textId="6564F414" w:rsidR="00CB4E1F" w:rsidRPr="00B952AB" w:rsidRDefault="00CB4E1F" w:rsidP="00CB4E1F">
      <w:pPr>
        <w:spacing w:line="13.80pt" w:lineRule="auto"/>
        <w:ind w:start="18pt"/>
        <w:jc w:val="both"/>
        <w:rPr>
          <w:rFonts w:cs="Times New Roman"/>
          <w:szCs w:val="24"/>
          <w:vertAlign w:val="superscript"/>
        </w:rPr>
      </w:pPr>
      <w:r w:rsidRPr="00B952AB">
        <w:rPr>
          <w:rFonts w:cs="Times New Roman"/>
          <w:szCs w:val="24"/>
        </w:rPr>
        <w:t>Prenajaté priestory celkom:</w:t>
      </w:r>
      <w:r w:rsidRPr="00B952AB">
        <w:rPr>
          <w:rFonts w:cs="Times New Roman"/>
          <w:szCs w:val="24"/>
        </w:rPr>
        <w:tab/>
      </w:r>
      <w:r w:rsidRPr="00B952AB">
        <w:rPr>
          <w:rFonts w:cs="Times New Roman"/>
          <w:szCs w:val="24"/>
        </w:rPr>
        <w:tab/>
      </w:r>
      <w:r w:rsidRPr="00B952AB">
        <w:rPr>
          <w:rFonts w:cs="Times New Roman"/>
          <w:szCs w:val="24"/>
        </w:rPr>
        <w:tab/>
      </w:r>
      <w:r w:rsidR="00F27202" w:rsidRPr="00B952AB">
        <w:rPr>
          <w:rFonts w:cs="Times New Roman"/>
          <w:szCs w:val="24"/>
        </w:rPr>
        <w:tab/>
        <w:t xml:space="preserve">    </w:t>
      </w:r>
      <w:r w:rsidR="00D72B9C" w:rsidRPr="00B952AB">
        <w:rPr>
          <w:rFonts w:cs="Times New Roman"/>
          <w:szCs w:val="24"/>
        </w:rPr>
        <w:t>205,21</w:t>
      </w:r>
      <w:r w:rsidRPr="00B952AB">
        <w:rPr>
          <w:rFonts w:cs="Times New Roman"/>
          <w:szCs w:val="24"/>
        </w:rPr>
        <w:t xml:space="preserve"> m</w:t>
      </w:r>
      <w:r w:rsidRPr="00B952AB">
        <w:rPr>
          <w:rFonts w:cs="Times New Roman"/>
          <w:szCs w:val="24"/>
          <w:vertAlign w:val="superscript"/>
        </w:rPr>
        <w:t>2</w:t>
      </w:r>
    </w:p>
    <w:p w14:paraId="2EA46782" w14:textId="77777777" w:rsidR="005B2F07" w:rsidRPr="00B952AB" w:rsidRDefault="005B2F07" w:rsidP="00CB4E1F">
      <w:pPr>
        <w:spacing w:line="13.80pt" w:lineRule="auto"/>
        <w:ind w:start="18pt"/>
        <w:jc w:val="both"/>
        <w:rPr>
          <w:rFonts w:cs="Times New Roman"/>
          <w:szCs w:val="24"/>
          <w:vertAlign w:val="superscript"/>
        </w:rPr>
      </w:pPr>
    </w:p>
    <w:p w14:paraId="65E9D9F8" w14:textId="6CF483C5" w:rsidR="00CB4E1F" w:rsidRPr="00B952AB" w:rsidRDefault="00CB4E1F" w:rsidP="00CB4E1F">
      <w:pPr>
        <w:pStyle w:val="Odsekzoznamu"/>
        <w:numPr>
          <w:ilvl w:val="0"/>
          <w:numId w:val="22"/>
        </w:numPr>
        <w:autoSpaceDE w:val="0"/>
        <w:autoSpaceDN w:val="0"/>
        <w:adjustRightInd w:val="0"/>
        <w:spacing w:after="12pt" w:line="13.80pt" w:lineRule="auto"/>
        <w:ind w:start="18pt"/>
        <w:jc w:val="both"/>
        <w:rPr>
          <w:rFonts w:cs="Times New Roman"/>
          <w:szCs w:val="24"/>
        </w:rPr>
      </w:pPr>
      <w:r w:rsidRPr="00B952AB">
        <w:rPr>
          <w:rFonts w:cs="Times New Roman"/>
          <w:szCs w:val="24"/>
        </w:rPr>
        <w:t>Predmetom zmluvy je súčasne úprava práv a povinností zmluvných strán pri prenechaní  hnuteľných vec</w:t>
      </w:r>
      <w:r w:rsidR="009F3FA2" w:rsidRPr="00B952AB">
        <w:rPr>
          <w:rFonts w:cs="Times New Roman"/>
          <w:szCs w:val="24"/>
        </w:rPr>
        <w:t>í</w:t>
      </w:r>
      <w:r w:rsidRPr="00B952AB">
        <w:rPr>
          <w:rFonts w:cs="Times New Roman"/>
          <w:szCs w:val="24"/>
        </w:rPr>
        <w:t>, špecifikovaných v prílohe č.2  zmluvy  do nájmu nájomcovi.  Nebytové priestory a hnuteľné veci ďalej v zmluve aj ako „predmet nájmu“.</w:t>
      </w:r>
    </w:p>
    <w:p w14:paraId="575BE179" w14:textId="77777777" w:rsidR="00CB4E1F" w:rsidRPr="00B952AB" w:rsidRDefault="00CB4E1F" w:rsidP="00CB4E1F">
      <w:pPr>
        <w:pStyle w:val="Odsekzoznamu"/>
        <w:numPr>
          <w:ilvl w:val="0"/>
          <w:numId w:val="22"/>
        </w:numPr>
        <w:autoSpaceDE w:val="0"/>
        <w:autoSpaceDN w:val="0"/>
        <w:adjustRightInd w:val="0"/>
        <w:spacing w:after="12pt" w:line="13.80pt" w:lineRule="auto"/>
        <w:ind w:start="18pt"/>
        <w:jc w:val="both"/>
        <w:rPr>
          <w:rFonts w:cs="Times New Roman"/>
          <w:szCs w:val="24"/>
        </w:rPr>
      </w:pPr>
      <w:r w:rsidRPr="00B952AB">
        <w:rPr>
          <w:rFonts w:cs="Times New Roman"/>
        </w:rPr>
        <w:t>Pôdorysné vymedzenie predmetu nájmu podľa bodu 2 tohto článku zmluvy je znázornené v prílohe č. 1 zmluvy, ktorá tvorí jej neoddeliteľnú súčasť'.</w:t>
      </w:r>
    </w:p>
    <w:p w14:paraId="7F37A496" w14:textId="7B701AF8" w:rsidR="00CB4E1F" w:rsidRPr="00B952AB" w:rsidRDefault="00CB4E1F" w:rsidP="00CB4E1F">
      <w:pPr>
        <w:pStyle w:val="Odsekzoznamu"/>
        <w:numPr>
          <w:ilvl w:val="0"/>
          <w:numId w:val="22"/>
        </w:numPr>
        <w:autoSpaceDE w:val="0"/>
        <w:autoSpaceDN w:val="0"/>
        <w:adjustRightInd w:val="0"/>
        <w:spacing w:after="12pt" w:line="13.80pt" w:lineRule="auto"/>
        <w:ind w:start="18pt"/>
        <w:jc w:val="both"/>
        <w:rPr>
          <w:rFonts w:cs="Times New Roman"/>
          <w:szCs w:val="24"/>
        </w:rPr>
      </w:pPr>
      <w:r w:rsidRPr="00B952AB">
        <w:rPr>
          <w:rFonts w:cs="Times New Roman"/>
          <w:szCs w:val="24"/>
        </w:rPr>
        <w:t>Nájomca je oprávnený užívať predmet nájmu výlučne za účelom zabezpečenia svojho administratívneho a technického zázemia</w:t>
      </w:r>
      <w:r w:rsidR="005B2F07" w:rsidRPr="00B952AB">
        <w:rPr>
          <w:rFonts w:cs="Times New Roman"/>
          <w:szCs w:val="24"/>
        </w:rPr>
        <w:t xml:space="preserve"> súvisiaceho s predmetom činnosti Nájomcu.</w:t>
      </w:r>
    </w:p>
    <w:p w14:paraId="1C2B0BD5" w14:textId="407E5598" w:rsidR="00F7587D" w:rsidRPr="00B952AB" w:rsidRDefault="00F7587D" w:rsidP="00F7587D">
      <w:pPr>
        <w:pStyle w:val="Odsekzoznamu"/>
        <w:numPr>
          <w:ilvl w:val="0"/>
          <w:numId w:val="22"/>
        </w:numPr>
        <w:autoSpaceDE w:val="0"/>
        <w:autoSpaceDN w:val="0"/>
        <w:adjustRightInd w:val="0"/>
        <w:spacing w:after="12pt" w:line="13.80pt" w:lineRule="auto"/>
        <w:ind w:start="18pt"/>
        <w:jc w:val="both"/>
        <w:rPr>
          <w:rFonts w:cs="Times New Roman"/>
          <w:szCs w:val="24"/>
        </w:rPr>
      </w:pPr>
      <w:r w:rsidRPr="00B952AB">
        <w:rPr>
          <w:rFonts w:ascii="Times-Roman" w:hAnsi="Times-Roman" w:cs="Times-Roman"/>
        </w:rPr>
        <w:t xml:space="preserve">Predmet nájmu je pre prenajímateľa dočasne prebytočný, na základe Rozhodnutia štatutárneho zástupcu prenajímateľa č. </w:t>
      </w:r>
      <w:proofErr w:type="spellStart"/>
      <w:r w:rsidR="00644244" w:rsidRPr="00B952AB">
        <w:rPr>
          <w:rFonts w:ascii="Times-Roman" w:hAnsi="Times-Roman" w:cs="Times-Roman"/>
        </w:rPr>
        <w:t>xxxx</w:t>
      </w:r>
      <w:proofErr w:type="spellEnd"/>
      <w:r w:rsidRPr="00B952AB">
        <w:rPr>
          <w:rFonts w:ascii="Times-Roman" w:hAnsi="Times-Roman" w:cs="Times-Roman"/>
        </w:rPr>
        <w:t>/202</w:t>
      </w:r>
      <w:r w:rsidR="00644244" w:rsidRPr="00B952AB">
        <w:rPr>
          <w:rFonts w:ascii="Times-Roman" w:hAnsi="Times-Roman" w:cs="Times-Roman"/>
        </w:rPr>
        <w:t>4</w:t>
      </w:r>
      <w:r w:rsidRPr="00B952AB">
        <w:rPr>
          <w:rFonts w:ascii="Times-Roman" w:hAnsi="Times-Roman" w:cs="Times-Roman"/>
        </w:rPr>
        <w:t>/DSB zo dňa .</w:t>
      </w:r>
      <w:r w:rsidR="00644244" w:rsidRPr="00B952AB">
        <w:rPr>
          <w:rFonts w:ascii="Times-Roman" w:hAnsi="Times-Roman" w:cs="Times-Roman"/>
        </w:rPr>
        <w:t>10</w:t>
      </w:r>
      <w:r w:rsidRPr="00B952AB">
        <w:rPr>
          <w:rFonts w:ascii="Times-Roman" w:hAnsi="Times-Roman" w:cs="Times-Roman"/>
        </w:rPr>
        <w:t>.2023.</w:t>
      </w:r>
    </w:p>
    <w:p w14:paraId="628BE5D8" w14:textId="77777777" w:rsidR="00F7587D" w:rsidRPr="00B952AB" w:rsidRDefault="00F7587D" w:rsidP="00ED3924">
      <w:pPr>
        <w:pStyle w:val="Odsekzoznamu"/>
        <w:autoSpaceDE w:val="0"/>
        <w:autoSpaceDN w:val="0"/>
        <w:adjustRightInd w:val="0"/>
        <w:spacing w:after="12pt" w:line="13.80pt" w:lineRule="auto"/>
        <w:ind w:start="18pt"/>
        <w:jc w:val="both"/>
        <w:rPr>
          <w:rFonts w:cs="Times New Roman"/>
          <w:szCs w:val="24"/>
        </w:rPr>
      </w:pPr>
    </w:p>
    <w:p w14:paraId="7A5254E5" w14:textId="77777777" w:rsidR="00932CF3" w:rsidRPr="00B952AB" w:rsidRDefault="00932CF3" w:rsidP="00F631C8">
      <w:pPr>
        <w:pStyle w:val="Odsekzoznamu"/>
        <w:rPr>
          <w:rFonts w:eastAsia="Times New Roman" w:cs="Times New Roman"/>
          <w:szCs w:val="24"/>
          <w:lang w:eastAsia="cs-CZ"/>
        </w:rPr>
      </w:pPr>
    </w:p>
    <w:p w14:paraId="6AB7841D" w14:textId="06549886" w:rsidR="00B06094" w:rsidRPr="00B952AB" w:rsidRDefault="00B06094" w:rsidP="004F0C48">
      <w:pPr>
        <w:autoSpaceDE w:val="0"/>
        <w:autoSpaceDN w:val="0"/>
        <w:adjustRightInd w:val="0"/>
        <w:jc w:val="center"/>
        <w:rPr>
          <w:rFonts w:cs="Times New Roman"/>
          <w:b/>
          <w:bCs/>
          <w:szCs w:val="24"/>
        </w:rPr>
      </w:pPr>
      <w:r w:rsidRPr="00B952AB">
        <w:rPr>
          <w:rFonts w:cs="Times New Roman"/>
          <w:b/>
          <w:bCs/>
          <w:szCs w:val="24"/>
        </w:rPr>
        <w:t>Čl. II.</w:t>
      </w:r>
    </w:p>
    <w:p w14:paraId="1D543E47" w14:textId="1812E598" w:rsidR="00B06094" w:rsidRPr="00B952AB" w:rsidRDefault="004F0C48" w:rsidP="004F0C48">
      <w:pPr>
        <w:autoSpaceDE w:val="0"/>
        <w:autoSpaceDN w:val="0"/>
        <w:adjustRightInd w:val="0"/>
        <w:jc w:val="center"/>
        <w:rPr>
          <w:rFonts w:cs="Times New Roman"/>
          <w:b/>
          <w:bCs/>
          <w:szCs w:val="24"/>
        </w:rPr>
      </w:pPr>
      <w:r w:rsidRPr="00B952AB">
        <w:rPr>
          <w:rFonts w:cs="Times New Roman"/>
          <w:b/>
          <w:bCs/>
          <w:szCs w:val="24"/>
        </w:rPr>
        <w:t>Doba nájmu a skončenie nájmu</w:t>
      </w:r>
    </w:p>
    <w:p w14:paraId="43E5F94B" w14:textId="77777777" w:rsidR="00B06094" w:rsidRPr="00B952AB" w:rsidRDefault="00B06094" w:rsidP="00B06094">
      <w:pPr>
        <w:autoSpaceDE w:val="0"/>
        <w:autoSpaceDN w:val="0"/>
        <w:adjustRightInd w:val="0"/>
        <w:rPr>
          <w:rFonts w:cs="Times New Roman"/>
          <w:szCs w:val="24"/>
        </w:rPr>
      </w:pPr>
    </w:p>
    <w:p w14:paraId="6404EC28" w14:textId="69DFD996" w:rsidR="00B06094" w:rsidRPr="00B952AB" w:rsidRDefault="00932CF3" w:rsidP="00F631C8">
      <w:pPr>
        <w:pStyle w:val="Odsekzoznamu"/>
        <w:numPr>
          <w:ilvl w:val="0"/>
          <w:numId w:val="23"/>
        </w:numPr>
        <w:autoSpaceDE w:val="0"/>
        <w:autoSpaceDN w:val="0"/>
        <w:adjustRightInd w:val="0"/>
        <w:spacing w:after="12pt" w:line="13.80pt" w:lineRule="auto"/>
        <w:ind w:start="18pt"/>
        <w:jc w:val="both"/>
        <w:rPr>
          <w:rFonts w:cs="Times New Roman"/>
          <w:szCs w:val="24"/>
        </w:rPr>
      </w:pPr>
      <w:r w:rsidRPr="00B952AB">
        <w:rPr>
          <w:rFonts w:cs="Times New Roman"/>
          <w:szCs w:val="24"/>
        </w:rPr>
        <w:t>Zmlu</w:t>
      </w:r>
      <w:r w:rsidR="00FC3993" w:rsidRPr="00B952AB">
        <w:rPr>
          <w:rFonts w:cs="Times New Roman"/>
          <w:szCs w:val="24"/>
        </w:rPr>
        <w:t xml:space="preserve">va sa uzatvára </w:t>
      </w:r>
      <w:r w:rsidR="00604761" w:rsidRPr="00B952AB">
        <w:rPr>
          <w:rFonts w:cs="Times New Roman"/>
          <w:szCs w:val="24"/>
        </w:rPr>
        <w:t xml:space="preserve">na </w:t>
      </w:r>
      <w:r w:rsidRPr="00B952AB">
        <w:rPr>
          <w:rFonts w:cs="Times New Roman"/>
          <w:szCs w:val="24"/>
        </w:rPr>
        <w:t xml:space="preserve">dobu </w:t>
      </w:r>
      <w:r w:rsidRPr="00B952AB">
        <w:rPr>
          <w:rFonts w:cs="Times New Roman"/>
          <w:b/>
          <w:bCs/>
          <w:szCs w:val="24"/>
        </w:rPr>
        <w:t xml:space="preserve">neurčitú </w:t>
      </w:r>
      <w:r w:rsidR="00644244" w:rsidRPr="00B952AB">
        <w:rPr>
          <w:rFonts w:cs="Times New Roman"/>
          <w:szCs w:val="24"/>
        </w:rPr>
        <w:t xml:space="preserve">s účinnosťou od </w:t>
      </w:r>
      <w:r w:rsidR="00B1232D" w:rsidRPr="00B952AB">
        <w:rPr>
          <w:rFonts w:cs="Times New Roman"/>
          <w:szCs w:val="24"/>
        </w:rPr>
        <w:t>1.12.2024</w:t>
      </w:r>
      <w:r w:rsidRPr="00B952AB">
        <w:rPr>
          <w:rFonts w:cs="Times New Roman"/>
          <w:szCs w:val="24"/>
        </w:rPr>
        <w:t xml:space="preserve"> </w:t>
      </w:r>
    </w:p>
    <w:p w14:paraId="36F438E5" w14:textId="06CF48EB" w:rsidR="00B06094" w:rsidRPr="00B952AB" w:rsidRDefault="00932CF3" w:rsidP="00F631C8">
      <w:pPr>
        <w:pStyle w:val="Odsekzoznamu"/>
        <w:numPr>
          <w:ilvl w:val="0"/>
          <w:numId w:val="23"/>
        </w:numPr>
        <w:autoSpaceDE w:val="0"/>
        <w:autoSpaceDN w:val="0"/>
        <w:adjustRightInd w:val="0"/>
        <w:ind w:start="18pt"/>
        <w:jc w:val="both"/>
        <w:rPr>
          <w:rFonts w:cs="Times New Roman"/>
          <w:szCs w:val="24"/>
        </w:rPr>
      </w:pPr>
      <w:r w:rsidRPr="00B952AB">
        <w:rPr>
          <w:rFonts w:cs="Times New Roman"/>
          <w:szCs w:val="24"/>
        </w:rPr>
        <w:t>Nájomný vzťah založený touto zmluvou sa skončí:</w:t>
      </w:r>
    </w:p>
    <w:p w14:paraId="6B4607E3" w14:textId="718B0195" w:rsidR="00932CF3" w:rsidRPr="00B952AB" w:rsidRDefault="00932CF3" w:rsidP="00F631C8">
      <w:pPr>
        <w:pStyle w:val="Odsekzoznamu"/>
        <w:numPr>
          <w:ilvl w:val="1"/>
          <w:numId w:val="23"/>
        </w:numPr>
        <w:autoSpaceDE w:val="0"/>
        <w:autoSpaceDN w:val="0"/>
        <w:adjustRightInd w:val="0"/>
        <w:spacing w:line="13.80pt" w:lineRule="auto"/>
        <w:ind w:start="54pt"/>
        <w:jc w:val="both"/>
        <w:rPr>
          <w:rFonts w:cs="Times New Roman"/>
          <w:szCs w:val="24"/>
        </w:rPr>
      </w:pPr>
      <w:r w:rsidRPr="00B952AB">
        <w:rPr>
          <w:rFonts w:cs="Times New Roman"/>
          <w:b/>
          <w:bCs/>
          <w:szCs w:val="24"/>
        </w:rPr>
        <w:t xml:space="preserve">písomnou výpoveďou </w:t>
      </w:r>
      <w:r w:rsidR="00FC3993" w:rsidRPr="00B952AB">
        <w:rPr>
          <w:rFonts w:cs="Times New Roman"/>
          <w:szCs w:val="24"/>
        </w:rPr>
        <w:t xml:space="preserve">v súlade s ustanovením </w:t>
      </w:r>
      <w:r w:rsidRPr="00B952AB">
        <w:rPr>
          <w:rFonts w:cs="Times New Roman"/>
          <w:szCs w:val="24"/>
        </w:rPr>
        <w:t xml:space="preserve"> § 10 zák. č. 116/1990 Zb.,</w:t>
      </w:r>
      <w:r w:rsidR="00FC3993" w:rsidRPr="00B952AB">
        <w:rPr>
          <w:rFonts w:cs="Times New Roman"/>
          <w:szCs w:val="24"/>
        </w:rPr>
        <w:t xml:space="preserve"> o nájme a podnájme nebytových priestorov v znení neskorších predpisov</w:t>
      </w:r>
      <w:r w:rsidRPr="00B952AB">
        <w:rPr>
          <w:rFonts w:cs="Times New Roman"/>
          <w:szCs w:val="24"/>
        </w:rPr>
        <w:t xml:space="preserve"> v</w:t>
      </w:r>
      <w:r w:rsidR="00CF454F" w:rsidRPr="00B952AB">
        <w:rPr>
          <w:rFonts w:cs="Times New Roman"/>
          <w:szCs w:val="24"/>
        </w:rPr>
        <w:t xml:space="preserve"> trojmesačnej </w:t>
      </w:r>
      <w:r w:rsidRPr="00B952AB">
        <w:rPr>
          <w:rFonts w:cs="Times New Roman"/>
          <w:szCs w:val="24"/>
        </w:rPr>
        <w:t xml:space="preserve">výpovednej lehote </w:t>
      </w:r>
      <w:r w:rsidR="00CF454F" w:rsidRPr="00B952AB">
        <w:rPr>
          <w:rFonts w:cs="Times New Roman"/>
          <w:szCs w:val="24"/>
        </w:rPr>
        <w:t xml:space="preserve">v súlade s ustanovením </w:t>
      </w:r>
      <w:r w:rsidRPr="00B952AB">
        <w:rPr>
          <w:rFonts w:cs="Times New Roman"/>
          <w:szCs w:val="24"/>
        </w:rPr>
        <w:t xml:space="preserve"> § 12 zák. č. 116/1990 Zb., ktorá </w:t>
      </w:r>
      <w:r w:rsidR="00CF454F" w:rsidRPr="00B952AB">
        <w:rPr>
          <w:rFonts w:cs="Times New Roman"/>
          <w:szCs w:val="24"/>
        </w:rPr>
        <w:t xml:space="preserve">začína plynúť </w:t>
      </w:r>
      <w:r w:rsidRPr="00B952AB">
        <w:rPr>
          <w:rFonts w:cs="Times New Roman"/>
          <w:szCs w:val="24"/>
        </w:rPr>
        <w:t>prv</w:t>
      </w:r>
      <w:r w:rsidR="00CF454F" w:rsidRPr="00B952AB">
        <w:rPr>
          <w:rFonts w:cs="Times New Roman"/>
          <w:szCs w:val="24"/>
        </w:rPr>
        <w:t xml:space="preserve">ým </w:t>
      </w:r>
      <w:r w:rsidRPr="00B952AB">
        <w:rPr>
          <w:rFonts w:cs="Times New Roman"/>
          <w:szCs w:val="24"/>
        </w:rPr>
        <w:t xml:space="preserve"> dň</w:t>
      </w:r>
      <w:r w:rsidR="00CF454F" w:rsidRPr="00B952AB">
        <w:rPr>
          <w:rFonts w:cs="Times New Roman"/>
          <w:szCs w:val="24"/>
        </w:rPr>
        <w:t xml:space="preserve">om </w:t>
      </w:r>
      <w:r w:rsidRPr="00B952AB">
        <w:rPr>
          <w:rFonts w:cs="Times New Roman"/>
          <w:szCs w:val="24"/>
        </w:rPr>
        <w:t xml:space="preserve"> mesiaca nasledujúceho po </w:t>
      </w:r>
      <w:r w:rsidR="00CF454F" w:rsidRPr="00B952AB">
        <w:rPr>
          <w:rFonts w:cs="Times New Roman"/>
          <w:szCs w:val="24"/>
        </w:rPr>
        <w:t xml:space="preserve">mesiaci, v ktorom bola </w:t>
      </w:r>
      <w:r w:rsidRPr="00B952AB">
        <w:rPr>
          <w:rFonts w:cs="Times New Roman"/>
          <w:szCs w:val="24"/>
        </w:rPr>
        <w:t>doručen</w:t>
      </w:r>
      <w:r w:rsidR="00CF454F" w:rsidRPr="00B952AB">
        <w:rPr>
          <w:rFonts w:cs="Times New Roman"/>
          <w:szCs w:val="24"/>
        </w:rPr>
        <w:t xml:space="preserve">á </w:t>
      </w:r>
      <w:r w:rsidRPr="00B952AB">
        <w:rPr>
          <w:rFonts w:cs="Times New Roman"/>
          <w:szCs w:val="24"/>
        </w:rPr>
        <w:t>výpove</w:t>
      </w:r>
      <w:r w:rsidR="00CF454F" w:rsidRPr="00B952AB">
        <w:rPr>
          <w:rFonts w:cs="Times New Roman"/>
          <w:szCs w:val="24"/>
        </w:rPr>
        <w:t>ď,</w:t>
      </w:r>
    </w:p>
    <w:p w14:paraId="18E8A840" w14:textId="7CC8995A" w:rsidR="00932CF3" w:rsidRPr="00B952AB" w:rsidRDefault="00932CF3" w:rsidP="00CF454F">
      <w:pPr>
        <w:pStyle w:val="Odsekzoznamu"/>
        <w:numPr>
          <w:ilvl w:val="1"/>
          <w:numId w:val="23"/>
        </w:numPr>
        <w:autoSpaceDE w:val="0"/>
        <w:autoSpaceDN w:val="0"/>
        <w:adjustRightInd w:val="0"/>
        <w:spacing w:line="13.80pt" w:lineRule="auto"/>
        <w:ind w:start="54pt"/>
        <w:jc w:val="both"/>
        <w:rPr>
          <w:rFonts w:cs="Times New Roman"/>
          <w:szCs w:val="24"/>
        </w:rPr>
      </w:pPr>
      <w:r w:rsidRPr="00B952AB">
        <w:rPr>
          <w:rFonts w:cs="Times New Roman"/>
          <w:szCs w:val="24"/>
        </w:rPr>
        <w:t xml:space="preserve">písomnou </w:t>
      </w:r>
      <w:r w:rsidRPr="00B952AB">
        <w:rPr>
          <w:rFonts w:cs="Times New Roman"/>
          <w:b/>
          <w:bCs/>
          <w:szCs w:val="24"/>
        </w:rPr>
        <w:t xml:space="preserve">dohodou </w:t>
      </w:r>
      <w:r w:rsidRPr="00B952AB">
        <w:rPr>
          <w:rFonts w:cs="Times New Roman"/>
          <w:szCs w:val="24"/>
        </w:rPr>
        <w:t xml:space="preserve">zmluvných strán </w:t>
      </w:r>
      <w:r w:rsidR="00CF454F" w:rsidRPr="00B952AB">
        <w:rPr>
          <w:rFonts w:cs="Times New Roman"/>
          <w:szCs w:val="24"/>
        </w:rPr>
        <w:t>ku dňu uvedenému v dohode o skončení nájmu,</w:t>
      </w:r>
    </w:p>
    <w:p w14:paraId="6FD9CE3C" w14:textId="00E6C7C4" w:rsidR="00932CF3" w:rsidRPr="00B952AB" w:rsidRDefault="00932CF3" w:rsidP="00F631C8">
      <w:pPr>
        <w:pStyle w:val="Odsekzoznamu"/>
        <w:numPr>
          <w:ilvl w:val="1"/>
          <w:numId w:val="23"/>
        </w:numPr>
        <w:autoSpaceDE w:val="0"/>
        <w:autoSpaceDN w:val="0"/>
        <w:adjustRightInd w:val="0"/>
        <w:spacing w:line="13.80pt" w:lineRule="auto"/>
        <w:ind w:start="54pt"/>
        <w:jc w:val="both"/>
        <w:rPr>
          <w:rFonts w:cs="Times New Roman"/>
          <w:b/>
          <w:bCs/>
          <w:szCs w:val="24"/>
        </w:rPr>
      </w:pPr>
      <w:r w:rsidRPr="00B952AB">
        <w:rPr>
          <w:rFonts w:cs="Times New Roman"/>
          <w:b/>
          <w:bCs/>
          <w:szCs w:val="24"/>
        </w:rPr>
        <w:t xml:space="preserve">odstúpením: </w:t>
      </w:r>
    </w:p>
    <w:p w14:paraId="04922FE0" w14:textId="3C82D01F" w:rsidR="00932CF3" w:rsidRPr="00B952AB" w:rsidRDefault="00932CF3" w:rsidP="00F631C8">
      <w:pPr>
        <w:pStyle w:val="Odsekzoznamu"/>
        <w:numPr>
          <w:ilvl w:val="0"/>
          <w:numId w:val="25"/>
        </w:numPr>
        <w:autoSpaceDE w:val="0"/>
        <w:autoSpaceDN w:val="0"/>
        <w:adjustRightInd w:val="0"/>
        <w:spacing w:line="13.80pt" w:lineRule="auto"/>
        <w:ind w:start="72pt"/>
        <w:jc w:val="both"/>
        <w:rPr>
          <w:rFonts w:cs="Times New Roman"/>
          <w:szCs w:val="24"/>
        </w:rPr>
      </w:pPr>
      <w:r w:rsidRPr="00B952AB">
        <w:rPr>
          <w:rFonts w:cs="Times New Roman"/>
          <w:szCs w:val="24"/>
        </w:rPr>
        <w:t>z dôvodu závažného porušenia povinností nájomcu, za ktoré sa na tento účel považuje opakované neuhradenie nájomného alebo platieb za služby, ktoré sú spojené s nájmom a</w:t>
      </w:r>
      <w:r w:rsidR="00CF454F" w:rsidRPr="00B952AB">
        <w:rPr>
          <w:rFonts w:cs="Times New Roman"/>
          <w:szCs w:val="24"/>
        </w:rPr>
        <w:t xml:space="preserve">/alebo </w:t>
      </w:r>
      <w:r w:rsidRPr="00B952AB">
        <w:rPr>
          <w:rFonts w:cs="Times New Roman"/>
          <w:szCs w:val="24"/>
        </w:rPr>
        <w:t xml:space="preserve"> nedodržanie dojednaného účelu užívania . Prenajímateľ je oprávnený od zmluvy odstúpiť v prípade, ak nájomca neodstráni </w:t>
      </w:r>
      <w:r w:rsidRPr="00B952AB">
        <w:rPr>
          <w:rFonts w:cs="Times New Roman"/>
          <w:szCs w:val="24"/>
        </w:rPr>
        <w:lastRenderedPageBreak/>
        <w:t xml:space="preserve">vytknuté nedostatky v lehote do 15 kalendárnych dní odo dňa doručenia písomnej výzvy zo strany prenajímateľa; </w:t>
      </w:r>
    </w:p>
    <w:p w14:paraId="6CCD8088" w14:textId="252CE028" w:rsidR="00932CF3" w:rsidRPr="00B952AB" w:rsidRDefault="00932CF3" w:rsidP="00F631C8">
      <w:pPr>
        <w:pStyle w:val="Odsekzoznamu"/>
        <w:numPr>
          <w:ilvl w:val="0"/>
          <w:numId w:val="25"/>
        </w:numPr>
        <w:autoSpaceDE w:val="0"/>
        <w:autoSpaceDN w:val="0"/>
        <w:adjustRightInd w:val="0"/>
        <w:spacing w:line="13.80pt" w:lineRule="auto"/>
        <w:ind w:start="72pt"/>
        <w:jc w:val="both"/>
        <w:rPr>
          <w:rFonts w:cs="Times New Roman"/>
          <w:szCs w:val="24"/>
        </w:rPr>
      </w:pPr>
      <w:r w:rsidRPr="00B952AB">
        <w:rPr>
          <w:rFonts w:cs="Times New Roman"/>
          <w:szCs w:val="24"/>
        </w:rPr>
        <w:t xml:space="preserve">z dôvodu podľa čl. V bod 2 tejto zmluvy; </w:t>
      </w:r>
    </w:p>
    <w:p w14:paraId="4A64D66D" w14:textId="6D11CEAE" w:rsidR="00CF454F" w:rsidRPr="00B952AB" w:rsidRDefault="00CF454F" w:rsidP="00CF454F">
      <w:pPr>
        <w:pStyle w:val="Odsekzoznamu"/>
        <w:numPr>
          <w:ilvl w:val="0"/>
          <w:numId w:val="25"/>
        </w:numPr>
        <w:autoSpaceDE w:val="0"/>
        <w:autoSpaceDN w:val="0"/>
        <w:adjustRightInd w:val="0"/>
        <w:spacing w:line="13.80pt" w:lineRule="auto"/>
        <w:ind w:start="72pt"/>
        <w:jc w:val="both"/>
        <w:rPr>
          <w:rFonts w:cs="Times New Roman"/>
          <w:szCs w:val="24"/>
        </w:rPr>
      </w:pPr>
      <w:r w:rsidRPr="00B952AB">
        <w:rPr>
          <w:rFonts w:cs="Times New Roman"/>
        </w:rPr>
        <w:t xml:space="preserve">v rozpore s touto zmluvou dá </w:t>
      </w:r>
      <w:r w:rsidR="00604761" w:rsidRPr="00B952AB">
        <w:rPr>
          <w:rFonts w:cs="Times New Roman"/>
        </w:rPr>
        <w:t xml:space="preserve">nájomca </w:t>
      </w:r>
      <w:r w:rsidRPr="00B952AB">
        <w:rPr>
          <w:rFonts w:cs="Times New Roman"/>
        </w:rPr>
        <w:t>predmet nájmu do užívania tretej osobe</w:t>
      </w:r>
    </w:p>
    <w:p w14:paraId="6A724854" w14:textId="77777777" w:rsidR="00F27202" w:rsidRPr="00B952AB" w:rsidRDefault="00F27202" w:rsidP="00F27202">
      <w:pPr>
        <w:pStyle w:val="Odsekzoznamu"/>
        <w:numPr>
          <w:ilvl w:val="0"/>
          <w:numId w:val="23"/>
        </w:numPr>
        <w:autoSpaceDE w:val="0"/>
        <w:autoSpaceDN w:val="0"/>
        <w:adjustRightInd w:val="0"/>
        <w:spacing w:line="13.80pt" w:lineRule="auto"/>
        <w:ind w:start="18pt"/>
        <w:jc w:val="both"/>
        <w:rPr>
          <w:rFonts w:cs="Times New Roman"/>
          <w:szCs w:val="24"/>
        </w:rPr>
      </w:pPr>
      <w:r w:rsidRPr="00B952AB">
        <w:rPr>
          <w:rFonts w:cs="Times New Roman"/>
          <w:szCs w:val="24"/>
        </w:rPr>
        <w:t xml:space="preserve">Odstúpenie  musí mať písomnú formu a musí byť doručené druhej zmluvnej strane. Pri nedodržaní písomnej formy je odstúpenie neplatné. Odstúpenie je účinné dňom jeho doručenia nájomcovi. </w:t>
      </w:r>
    </w:p>
    <w:p w14:paraId="69284A6F" w14:textId="2434473D" w:rsidR="00F631C8" w:rsidRPr="00B952AB" w:rsidRDefault="00F27202" w:rsidP="00F27202">
      <w:pPr>
        <w:pStyle w:val="Odsekzoznamu"/>
        <w:numPr>
          <w:ilvl w:val="0"/>
          <w:numId w:val="23"/>
        </w:numPr>
        <w:autoSpaceDE w:val="0"/>
        <w:autoSpaceDN w:val="0"/>
        <w:adjustRightInd w:val="0"/>
        <w:spacing w:line="13.80pt" w:lineRule="auto"/>
        <w:ind w:start="18pt"/>
        <w:jc w:val="both"/>
        <w:rPr>
          <w:rFonts w:cs="Times New Roman"/>
          <w:szCs w:val="24"/>
        </w:rPr>
      </w:pPr>
      <w:r w:rsidRPr="00B952AB">
        <w:rPr>
          <w:rFonts w:cs="Times New Roman"/>
        </w:rPr>
        <w:t>V súlade s ustanovením § 14 zákona č. 116/1990 Zb. o nájme a podnájme nebytových priestorov v znení neskorších predpisov nájom zaniká:</w:t>
      </w:r>
    </w:p>
    <w:p w14:paraId="0F1702C3" w14:textId="77777777" w:rsidR="00F27202" w:rsidRPr="00B952AB" w:rsidRDefault="00F27202" w:rsidP="00F27202">
      <w:pPr>
        <w:pStyle w:val="Odsekzoznamu"/>
        <w:autoSpaceDE w:val="0"/>
        <w:autoSpaceDN w:val="0"/>
        <w:adjustRightInd w:val="0"/>
        <w:spacing w:line="13.80pt" w:lineRule="auto"/>
        <w:jc w:val="both"/>
        <w:rPr>
          <w:rFonts w:cs="Times New Roman"/>
          <w:szCs w:val="24"/>
        </w:rPr>
      </w:pPr>
      <w:r w:rsidRPr="00B952AB">
        <w:rPr>
          <w:rFonts w:cs="Times New Roman"/>
        </w:rPr>
        <w:t>a) zánikom predmetu nájmu,</w:t>
      </w:r>
    </w:p>
    <w:p w14:paraId="1F807EDA" w14:textId="049DAD5B" w:rsidR="00F27202" w:rsidRPr="00B952AB" w:rsidRDefault="00F27202" w:rsidP="00F27202">
      <w:pPr>
        <w:pStyle w:val="Odsekzoznamu"/>
        <w:autoSpaceDE w:val="0"/>
        <w:autoSpaceDN w:val="0"/>
        <w:adjustRightInd w:val="0"/>
        <w:spacing w:line="13.80pt" w:lineRule="auto"/>
        <w:jc w:val="both"/>
        <w:rPr>
          <w:rFonts w:cs="Times New Roman"/>
          <w:szCs w:val="24"/>
        </w:rPr>
      </w:pPr>
      <w:r w:rsidRPr="00B952AB">
        <w:rPr>
          <w:rFonts w:cs="Times New Roman"/>
        </w:rPr>
        <w:t>b) zánikom právnickej osoby, ktorá je nájomcom.</w:t>
      </w:r>
    </w:p>
    <w:p w14:paraId="054F31D8" w14:textId="23A76DB4" w:rsidR="00932CF3" w:rsidRPr="00B952AB" w:rsidRDefault="00932CF3" w:rsidP="00F27202">
      <w:pPr>
        <w:pStyle w:val="Odsekzoznamu"/>
        <w:numPr>
          <w:ilvl w:val="0"/>
          <w:numId w:val="23"/>
        </w:numPr>
        <w:autoSpaceDE w:val="0"/>
        <w:autoSpaceDN w:val="0"/>
        <w:adjustRightInd w:val="0"/>
        <w:spacing w:after="12pt" w:line="13.80pt" w:lineRule="auto"/>
        <w:ind w:start="18pt"/>
        <w:jc w:val="both"/>
        <w:rPr>
          <w:rFonts w:cs="Times New Roman"/>
          <w:szCs w:val="24"/>
        </w:rPr>
      </w:pPr>
      <w:r w:rsidRPr="00B952AB">
        <w:rPr>
          <w:rFonts w:cs="Times New Roman"/>
          <w:szCs w:val="24"/>
        </w:rPr>
        <w:t>Zmluvné strany sa dohodli, že nájomca po ukončení nájmu uvoľní predmet nájmu najneskôr do 30 kalendárnych dní.</w:t>
      </w:r>
      <w:r w:rsidR="00805CC1" w:rsidRPr="00B952AB">
        <w:rPr>
          <w:rFonts w:cs="Times New Roman"/>
          <w:szCs w:val="24"/>
        </w:rPr>
        <w:t xml:space="preserve"> Po tejto lehote nie je nájomca oprávnený predmet nájmu užívať.</w:t>
      </w:r>
    </w:p>
    <w:p w14:paraId="33F7A9A9" w14:textId="77777777" w:rsidR="00805CC1" w:rsidRPr="00B952AB" w:rsidRDefault="00805CC1" w:rsidP="00805CC1">
      <w:pPr>
        <w:pStyle w:val="Odsekzoznamu"/>
        <w:autoSpaceDE w:val="0"/>
        <w:autoSpaceDN w:val="0"/>
        <w:adjustRightInd w:val="0"/>
        <w:spacing w:after="12pt"/>
        <w:jc w:val="both"/>
        <w:rPr>
          <w:rFonts w:cs="Times New Roman"/>
          <w:b/>
          <w:bCs/>
          <w:szCs w:val="24"/>
        </w:rPr>
      </w:pPr>
    </w:p>
    <w:p w14:paraId="52376DC0"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Čl. III.</w:t>
      </w:r>
    </w:p>
    <w:p w14:paraId="337A404F" w14:textId="09F0C773" w:rsidR="00B06094" w:rsidRPr="00B952AB" w:rsidRDefault="00CF454F" w:rsidP="00B06094">
      <w:pPr>
        <w:autoSpaceDE w:val="0"/>
        <w:autoSpaceDN w:val="0"/>
        <w:adjustRightInd w:val="0"/>
        <w:jc w:val="center"/>
        <w:rPr>
          <w:rFonts w:cs="Times New Roman"/>
          <w:b/>
          <w:bCs/>
          <w:szCs w:val="24"/>
        </w:rPr>
      </w:pPr>
      <w:r w:rsidRPr="00B952AB">
        <w:rPr>
          <w:rFonts w:cs="Times New Roman"/>
          <w:b/>
          <w:bCs/>
          <w:szCs w:val="24"/>
        </w:rPr>
        <w:t xml:space="preserve">Nájomné </w:t>
      </w:r>
      <w:r w:rsidR="004F0C48" w:rsidRPr="00B952AB">
        <w:rPr>
          <w:rFonts w:cs="Times New Roman"/>
          <w:b/>
          <w:bCs/>
          <w:szCs w:val="24"/>
        </w:rPr>
        <w:t>a spôsob jeho platenia</w:t>
      </w:r>
    </w:p>
    <w:p w14:paraId="7401DD34" w14:textId="77777777" w:rsidR="00B06094" w:rsidRPr="00B952AB" w:rsidRDefault="00B06094" w:rsidP="00B06094">
      <w:pPr>
        <w:autoSpaceDE w:val="0"/>
        <w:autoSpaceDN w:val="0"/>
        <w:adjustRightInd w:val="0"/>
        <w:rPr>
          <w:rFonts w:cs="Times New Roman"/>
          <w:szCs w:val="24"/>
        </w:rPr>
      </w:pPr>
    </w:p>
    <w:p w14:paraId="55B82AF4" w14:textId="0CC26B4A" w:rsidR="00CE348F" w:rsidRPr="00B952AB" w:rsidRDefault="00CE348F" w:rsidP="00CE348F">
      <w:pPr>
        <w:pStyle w:val="Odsekzoznamu"/>
        <w:numPr>
          <w:ilvl w:val="0"/>
          <w:numId w:val="15"/>
        </w:numPr>
        <w:autoSpaceDE w:val="0"/>
        <w:autoSpaceDN w:val="0"/>
        <w:adjustRightInd w:val="0"/>
        <w:jc w:val="both"/>
        <w:rPr>
          <w:rFonts w:cs="Times New Roman"/>
          <w:szCs w:val="24"/>
        </w:rPr>
      </w:pPr>
      <w:r w:rsidRPr="00B952AB">
        <w:rPr>
          <w:rFonts w:cs="Times New Roman"/>
          <w:szCs w:val="24"/>
        </w:rPr>
        <w:t>Nájomné je stanovené dohodou zmluvných strán v zmysle zákona č. 446/2001 Z.z. o majetku vyšších územných celkov v znení neskorších predpisov v spojení so Zásadami hospodárenia a nakladania s majetkom Prešovského samosprávneho kraja a v súlade s najvýhodnejšou cenovou ponukou predloženou v obchodnej verejnej súťaži vyhlásenej dňa  .....1</w:t>
      </w:r>
      <w:r w:rsidR="00A6418B" w:rsidRPr="00B952AB">
        <w:rPr>
          <w:rFonts w:cs="Times New Roman"/>
          <w:szCs w:val="24"/>
        </w:rPr>
        <w:t>1</w:t>
      </w:r>
      <w:r w:rsidRPr="00B952AB">
        <w:rPr>
          <w:rFonts w:cs="Times New Roman"/>
          <w:szCs w:val="24"/>
        </w:rPr>
        <w:t>. 2024.</w:t>
      </w:r>
    </w:p>
    <w:p w14:paraId="4C040709" w14:textId="1D03F86F" w:rsidR="008A1F01" w:rsidRPr="00B952AB" w:rsidRDefault="005B2F07" w:rsidP="00CE348F">
      <w:pPr>
        <w:pStyle w:val="Odsekzoznamu"/>
        <w:numPr>
          <w:ilvl w:val="0"/>
          <w:numId w:val="15"/>
        </w:numPr>
        <w:autoSpaceDE w:val="0"/>
        <w:autoSpaceDN w:val="0"/>
        <w:adjustRightInd w:val="0"/>
        <w:spacing w:line="13.80pt" w:lineRule="auto"/>
        <w:jc w:val="both"/>
        <w:rPr>
          <w:rFonts w:cs="Times New Roman"/>
          <w:szCs w:val="24"/>
        </w:rPr>
      </w:pPr>
      <w:r w:rsidRPr="00B952AB">
        <w:rPr>
          <w:rFonts w:cs="Times New Roman"/>
          <w:szCs w:val="24"/>
        </w:rPr>
        <w:t>Cena nájmu za predmet nájmu  je určená ako výsledok obchodnej verejnej súťaže</w:t>
      </w:r>
      <w:r w:rsidR="00B1232D" w:rsidRPr="00B952AB">
        <w:rPr>
          <w:rFonts w:cs="Times New Roman"/>
          <w:szCs w:val="24"/>
        </w:rPr>
        <w:t xml:space="preserve"> – mesačné nájomné za užívanie predmetu nájmu je vo výške  </w:t>
      </w:r>
      <w:r w:rsidRPr="00B952AB">
        <w:rPr>
          <w:rFonts w:cs="Times New Roman"/>
          <w:szCs w:val="24"/>
        </w:rPr>
        <w:t xml:space="preserve"> ...................... eur/m2</w:t>
      </w:r>
      <w:r w:rsidR="00B1232D" w:rsidRPr="00B952AB">
        <w:rPr>
          <w:rFonts w:cs="Times New Roman"/>
          <w:szCs w:val="24"/>
        </w:rPr>
        <w:t xml:space="preserve"> vrátane dane z pridanej hodnoty, </w:t>
      </w:r>
      <w:r w:rsidRPr="00B952AB">
        <w:rPr>
          <w:rFonts w:cs="Times New Roman"/>
          <w:szCs w:val="24"/>
        </w:rPr>
        <w:t xml:space="preserve"> čo predstavuje nájomné v celkovej výške .................................... eur </w:t>
      </w:r>
      <w:r w:rsidR="00B1232D" w:rsidRPr="00B952AB">
        <w:rPr>
          <w:rFonts w:cs="Times New Roman"/>
          <w:szCs w:val="24"/>
        </w:rPr>
        <w:t xml:space="preserve"> vrátane dane z pridanej hodnoty </w:t>
      </w:r>
      <w:r w:rsidRPr="00B952AB">
        <w:rPr>
          <w:rFonts w:cs="Times New Roman"/>
          <w:szCs w:val="24"/>
        </w:rPr>
        <w:t xml:space="preserve">(slovom: .............................................. eur) za kalendárny rok. V prípade, ak nájomná zmluva trvá kratšie ako </w:t>
      </w:r>
      <w:r w:rsidR="00644244" w:rsidRPr="00B952AB">
        <w:rPr>
          <w:rFonts w:cs="Times New Roman"/>
          <w:szCs w:val="24"/>
        </w:rPr>
        <w:t>mesiac</w:t>
      </w:r>
      <w:r w:rsidRPr="00B952AB">
        <w:rPr>
          <w:rFonts w:cs="Times New Roman"/>
          <w:szCs w:val="24"/>
        </w:rPr>
        <w:t>, zmluvné strany sa</w:t>
      </w:r>
      <w:r w:rsidRPr="00B952AB">
        <w:rPr>
          <w:rFonts w:ascii="Times-Roman" w:hAnsi="Times-Roman" w:cs="Times-Roman"/>
          <w:szCs w:val="24"/>
        </w:rPr>
        <w:t xml:space="preserve"> dohodli na nájomnom zodpovedajúcom alikvotnej časti </w:t>
      </w:r>
      <w:r w:rsidR="00644244" w:rsidRPr="00B952AB">
        <w:rPr>
          <w:rFonts w:ascii="Times-Roman" w:hAnsi="Times-Roman" w:cs="Times-Roman"/>
          <w:szCs w:val="24"/>
        </w:rPr>
        <w:t xml:space="preserve">mesačného </w:t>
      </w:r>
      <w:r w:rsidRPr="00B952AB">
        <w:rPr>
          <w:rFonts w:ascii="Times-Roman" w:hAnsi="Times-Roman" w:cs="Times-Roman"/>
          <w:szCs w:val="24"/>
        </w:rPr>
        <w:t>nájomného.</w:t>
      </w:r>
      <w:r w:rsidR="00CE348F" w:rsidRPr="00B952AB">
        <w:rPr>
          <w:rFonts w:ascii="Times-Roman" w:hAnsi="Times-Roman" w:cs="Times-Roman"/>
          <w:szCs w:val="24"/>
        </w:rPr>
        <w:t xml:space="preserve"> </w:t>
      </w:r>
    </w:p>
    <w:p w14:paraId="14FC10A1" w14:textId="3C5E870D" w:rsidR="008A1F01" w:rsidRPr="00B952AB" w:rsidRDefault="00805CC1" w:rsidP="00CF454F">
      <w:pPr>
        <w:pStyle w:val="Odsekzoznamu"/>
        <w:numPr>
          <w:ilvl w:val="0"/>
          <w:numId w:val="15"/>
        </w:numPr>
        <w:autoSpaceDE w:val="0"/>
        <w:autoSpaceDN w:val="0"/>
        <w:adjustRightInd w:val="0"/>
        <w:spacing w:line="13.80pt" w:lineRule="auto"/>
        <w:jc w:val="both"/>
        <w:rPr>
          <w:rFonts w:cs="Times New Roman"/>
          <w:szCs w:val="24"/>
        </w:rPr>
      </w:pPr>
      <w:r w:rsidRPr="00B952AB">
        <w:rPr>
          <w:rFonts w:cs="Times New Roman"/>
          <w:szCs w:val="24"/>
        </w:rPr>
        <w:t xml:space="preserve">Nájomca sa zaväzuje </w:t>
      </w:r>
      <w:r w:rsidR="00B1232D" w:rsidRPr="00B952AB">
        <w:rPr>
          <w:rFonts w:cs="Times New Roman"/>
          <w:szCs w:val="24"/>
        </w:rPr>
        <w:t xml:space="preserve">uhrádzať </w:t>
      </w:r>
      <w:r w:rsidRPr="00B952AB">
        <w:rPr>
          <w:rFonts w:cs="Times New Roman"/>
          <w:szCs w:val="24"/>
        </w:rPr>
        <w:t>prenajímateľovi dohodnuté nájomné</w:t>
      </w:r>
      <w:r w:rsidR="00B1232D" w:rsidRPr="00B952AB">
        <w:rPr>
          <w:rFonts w:cs="Times New Roman"/>
          <w:szCs w:val="24"/>
        </w:rPr>
        <w:t xml:space="preserve"> </w:t>
      </w:r>
      <w:r w:rsidRPr="00B952AB">
        <w:rPr>
          <w:rFonts w:cs="Times New Roman"/>
          <w:szCs w:val="24"/>
        </w:rPr>
        <w:t xml:space="preserve"> prevodom na bežný účet prenajímateľa </w:t>
      </w:r>
      <w:r w:rsidR="00CF454F" w:rsidRPr="00B952AB">
        <w:rPr>
          <w:rFonts w:cs="Times New Roman"/>
          <w:szCs w:val="24"/>
        </w:rPr>
        <w:t xml:space="preserve">mesačne </w:t>
      </w:r>
      <w:r w:rsidRPr="00B952AB">
        <w:rPr>
          <w:rFonts w:cs="Times New Roman"/>
          <w:szCs w:val="24"/>
        </w:rPr>
        <w:t xml:space="preserve">na základe faktúry vystavenej prenajímateľom pričom splatnosť faktúry je 30 dní odo dňa jej doručenia nájomcovi. Nájomné sa považuje za zaplatené dňom, pripísania platby na účet prenajímateľa. </w:t>
      </w:r>
      <w:r w:rsidR="00CF454F" w:rsidRPr="00B952AB">
        <w:rPr>
          <w:rFonts w:cs="Times New Roman"/>
        </w:rPr>
        <w:t>Faktúra musí byť v súlade s § 10 zákona č. 431/2002 Z. z. o účtovníctve v znení neskorších predpisov; v prípade, že faktúra nebude spĺňať všetky náležitosti, bude lehota splatnosti plynúť nájomcovi od doručenia opravenej faktúry.</w:t>
      </w:r>
    </w:p>
    <w:p w14:paraId="40898EE7" w14:textId="5BB70224" w:rsidR="00B06094" w:rsidRPr="00B952AB" w:rsidRDefault="00805CC1" w:rsidP="001F11D3">
      <w:pPr>
        <w:pStyle w:val="Odsekzoznamu"/>
        <w:numPr>
          <w:ilvl w:val="0"/>
          <w:numId w:val="15"/>
        </w:numPr>
        <w:autoSpaceDE w:val="0"/>
        <w:autoSpaceDN w:val="0"/>
        <w:adjustRightInd w:val="0"/>
        <w:spacing w:line="13.80pt" w:lineRule="auto"/>
        <w:jc w:val="both"/>
        <w:rPr>
          <w:rFonts w:cs="Times New Roman"/>
          <w:szCs w:val="24"/>
        </w:rPr>
      </w:pPr>
      <w:r w:rsidRPr="00B952AB">
        <w:rPr>
          <w:rFonts w:cs="Times New Roman"/>
          <w:szCs w:val="24"/>
        </w:rPr>
        <w:t xml:space="preserve">Zmluvné strany sa dohodli, že výšku nájomného je prenajímateľ oprávnený </w:t>
      </w:r>
      <w:r w:rsidR="00CF454F" w:rsidRPr="00B952AB">
        <w:rPr>
          <w:rFonts w:cs="Times New Roman"/>
          <w:szCs w:val="24"/>
        </w:rPr>
        <w:t xml:space="preserve">jednostranne  raz ročne zvýšiť </w:t>
      </w:r>
      <w:r w:rsidRPr="00B952AB">
        <w:rPr>
          <w:rFonts w:cs="Times New Roman"/>
          <w:szCs w:val="24"/>
        </w:rPr>
        <w:t xml:space="preserve"> </w:t>
      </w:r>
      <w:r w:rsidRPr="00B952AB">
        <w:rPr>
          <w:rFonts w:cs="Times New Roman"/>
          <w:b/>
          <w:bCs/>
          <w:szCs w:val="24"/>
        </w:rPr>
        <w:t xml:space="preserve">o mieru inflácie </w:t>
      </w:r>
      <w:r w:rsidR="00CF454F" w:rsidRPr="00B952AB">
        <w:rPr>
          <w:rFonts w:cs="Times New Roman"/>
          <w:szCs w:val="24"/>
        </w:rPr>
        <w:t>zverejnenú Štatistickým úradom SR za predchádzajúci kalendárny rok,</w:t>
      </w:r>
      <w:r w:rsidRPr="00B952AB">
        <w:rPr>
          <w:rFonts w:cs="Times New Roman"/>
          <w:szCs w:val="24"/>
        </w:rPr>
        <w:t xml:space="preserve"> písomným oznámením nájomcovi tak, že celková výška nájomného dohodnutá pri podpise tejto zmluvy sa prenásobí koeficientom inflácie, ktorú zverejní Štatistický úrad SR za predchádzajúci kalendárny rok a následne sa výška nájomného zaokrúhli na celé eurá nahor</w:t>
      </w:r>
      <w:r w:rsidR="008A1F01" w:rsidRPr="00B952AB">
        <w:rPr>
          <w:rFonts w:cs="Times New Roman"/>
          <w:szCs w:val="24"/>
        </w:rPr>
        <w:t>.</w:t>
      </w:r>
      <w:r w:rsidR="00B06094" w:rsidRPr="00B952AB">
        <w:rPr>
          <w:rFonts w:cs="Times New Roman"/>
          <w:szCs w:val="24"/>
        </w:rPr>
        <w:t xml:space="preserve"> </w:t>
      </w:r>
      <w:r w:rsidR="001F11D3" w:rsidRPr="00B952AB">
        <w:rPr>
          <w:rFonts w:cs="Times New Roman"/>
        </w:rPr>
        <w:t>Zvýšené nájomné je záväzné pre nájomcu od nasledujúceho kalendárneho mesiaca po doručení písomného oznámenia zo strany prenajímateľa.</w:t>
      </w:r>
    </w:p>
    <w:p w14:paraId="0D1FA959" w14:textId="77777777" w:rsidR="00CE348F" w:rsidRDefault="00CE348F" w:rsidP="00ED3924">
      <w:pPr>
        <w:pStyle w:val="Odsekzoznamu"/>
        <w:numPr>
          <w:ilvl w:val="0"/>
          <w:numId w:val="15"/>
        </w:numPr>
        <w:autoSpaceDE w:val="0"/>
        <w:autoSpaceDN w:val="0"/>
        <w:adjustRightInd w:val="0"/>
        <w:spacing w:line="13.80pt" w:lineRule="auto"/>
        <w:jc w:val="both"/>
        <w:rPr>
          <w:rFonts w:ascii="Times-Roman" w:hAnsi="Times-Roman" w:cs="Times-Roman"/>
          <w:szCs w:val="24"/>
        </w:rPr>
      </w:pPr>
      <w:r w:rsidRPr="00B952AB">
        <w:rPr>
          <w:rFonts w:ascii="Times-Roman" w:hAnsi="Times-Roman" w:cs="Times-Roman"/>
          <w:szCs w:val="24"/>
        </w:rPr>
        <w:t xml:space="preserve">Zmluvné strany sa dohodli, že v prípade omeškania s úhradou platieb podľa tohto článku je nájomca povinný uhradiť úrok z omeškania v súlade s ustanoveniami § 369 ods. 2 </w:t>
      </w:r>
      <w:r w:rsidRPr="00B952AB">
        <w:rPr>
          <w:rFonts w:ascii="Times-Roman" w:hAnsi="Times-Roman" w:cs="Times-Roman"/>
          <w:szCs w:val="24"/>
        </w:rPr>
        <w:lastRenderedPageBreak/>
        <w:t xml:space="preserve">Obchodného zákonníka v platnom znení, t.j. v sadzbe, ktorú stanoví vláda Slovenskej republiky svojím nariadením. </w:t>
      </w:r>
    </w:p>
    <w:p w14:paraId="581845F9" w14:textId="77777777" w:rsidR="00B23310" w:rsidRPr="00B23310" w:rsidRDefault="00B23310" w:rsidP="00B23310">
      <w:pPr>
        <w:autoSpaceDE w:val="0"/>
        <w:autoSpaceDN w:val="0"/>
        <w:adjustRightInd w:val="0"/>
        <w:spacing w:line="13.80pt" w:lineRule="auto"/>
        <w:jc w:val="both"/>
        <w:rPr>
          <w:rFonts w:ascii="Times-Roman" w:hAnsi="Times-Roman" w:cs="Times-Roman"/>
          <w:szCs w:val="24"/>
        </w:rPr>
      </w:pPr>
    </w:p>
    <w:p w14:paraId="30873891"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Čl. IV.</w:t>
      </w:r>
    </w:p>
    <w:p w14:paraId="4E91E386" w14:textId="527EC42B" w:rsidR="00B06094" w:rsidRPr="00B952AB" w:rsidRDefault="004F0C48" w:rsidP="008A1F01">
      <w:pPr>
        <w:autoSpaceDE w:val="0"/>
        <w:autoSpaceDN w:val="0"/>
        <w:adjustRightInd w:val="0"/>
        <w:spacing w:after="12pt"/>
        <w:jc w:val="center"/>
        <w:rPr>
          <w:rFonts w:cs="Times New Roman"/>
          <w:b/>
          <w:bCs/>
          <w:szCs w:val="24"/>
        </w:rPr>
      </w:pPr>
      <w:r w:rsidRPr="00B952AB">
        <w:rPr>
          <w:rFonts w:cs="Times New Roman"/>
          <w:b/>
          <w:bCs/>
          <w:szCs w:val="24"/>
        </w:rPr>
        <w:t>Úhrada za služby spojené s nájmom a spôsob ich úhrady</w:t>
      </w:r>
    </w:p>
    <w:p w14:paraId="0435D9BD" w14:textId="28DF7393" w:rsidR="00805CC1" w:rsidRPr="00B952AB" w:rsidRDefault="00805CC1" w:rsidP="00454F98">
      <w:pPr>
        <w:pStyle w:val="Odsekzoznamu"/>
        <w:numPr>
          <w:ilvl w:val="0"/>
          <w:numId w:val="21"/>
        </w:numPr>
        <w:autoSpaceDE w:val="0"/>
        <w:autoSpaceDN w:val="0"/>
        <w:adjustRightInd w:val="0"/>
        <w:spacing w:before="12pt" w:after="12pt" w:line="13.80pt" w:lineRule="auto"/>
        <w:jc w:val="both"/>
        <w:rPr>
          <w:rFonts w:cs="Times New Roman"/>
          <w:szCs w:val="24"/>
        </w:rPr>
      </w:pPr>
      <w:r w:rsidRPr="00B952AB">
        <w:rPr>
          <w:rFonts w:cs="Times New Roman"/>
          <w:szCs w:val="24"/>
        </w:rPr>
        <w:t xml:space="preserve">Nájomca sa zaväzuje pravidelne mesačne uhrádzať prenajímateľovi náklady za služby spojené s užívaním predmetu nájmu (prevádzkové náklady – plyn, </w:t>
      </w:r>
      <w:r w:rsidR="00EC596F" w:rsidRPr="00B952AB">
        <w:rPr>
          <w:rFonts w:cs="Times New Roman"/>
          <w:szCs w:val="24"/>
        </w:rPr>
        <w:t xml:space="preserve">teplo, </w:t>
      </w:r>
      <w:r w:rsidRPr="00B952AB">
        <w:rPr>
          <w:rFonts w:cs="Times New Roman"/>
          <w:szCs w:val="24"/>
        </w:rPr>
        <w:t xml:space="preserve">elektrická energia, vodné a stočné, </w:t>
      </w:r>
      <w:r w:rsidR="008A1F01" w:rsidRPr="00B952AB">
        <w:rPr>
          <w:rFonts w:cs="Times New Roman"/>
          <w:szCs w:val="24"/>
        </w:rPr>
        <w:t>odvoz a likvidáciu</w:t>
      </w:r>
      <w:r w:rsidRPr="00B952AB">
        <w:rPr>
          <w:rFonts w:cs="Times New Roman"/>
          <w:szCs w:val="24"/>
        </w:rPr>
        <w:t xml:space="preserve"> komunálneho odpadu, daň z</w:t>
      </w:r>
      <w:r w:rsidR="00284732" w:rsidRPr="00B952AB">
        <w:rPr>
          <w:rFonts w:cs="Times New Roman"/>
          <w:szCs w:val="24"/>
        </w:rPr>
        <w:t> </w:t>
      </w:r>
      <w:r w:rsidRPr="00B952AB">
        <w:rPr>
          <w:rFonts w:cs="Times New Roman"/>
          <w:szCs w:val="24"/>
        </w:rPr>
        <w:t>nehnuteľnosti</w:t>
      </w:r>
      <w:r w:rsidR="00284732" w:rsidRPr="00B952AB">
        <w:rPr>
          <w:rFonts w:cs="Times New Roman"/>
          <w:szCs w:val="24"/>
        </w:rPr>
        <w:t xml:space="preserve">, </w:t>
      </w:r>
      <w:r w:rsidR="00257911" w:rsidRPr="00B952AB">
        <w:rPr>
          <w:rFonts w:cs="Times New Roman"/>
          <w:szCs w:val="24"/>
        </w:rPr>
        <w:t>a iné služby spojené s užívaním napr. deratizácia</w:t>
      </w:r>
      <w:r w:rsidRPr="00B952AB">
        <w:rPr>
          <w:rFonts w:cs="Times New Roman"/>
          <w:szCs w:val="24"/>
        </w:rPr>
        <w:t>)</w:t>
      </w:r>
      <w:r w:rsidR="00454F98" w:rsidRPr="00B952AB">
        <w:rPr>
          <w:rFonts w:cs="Times New Roman"/>
          <w:szCs w:val="24"/>
        </w:rPr>
        <w:t xml:space="preserve"> a to úhradou</w:t>
      </w:r>
      <w:r w:rsidR="00257911" w:rsidRPr="00B952AB">
        <w:rPr>
          <w:rFonts w:cs="Times New Roman"/>
          <w:szCs w:val="24"/>
        </w:rPr>
        <w:t xml:space="preserve"> mesačných </w:t>
      </w:r>
      <w:r w:rsidR="00454F98" w:rsidRPr="00B952AB">
        <w:rPr>
          <w:rFonts w:cs="Times New Roman"/>
          <w:szCs w:val="24"/>
        </w:rPr>
        <w:t xml:space="preserve"> zálohových platieb</w:t>
      </w:r>
      <w:r w:rsidR="001F11D3" w:rsidRPr="00B952AB">
        <w:rPr>
          <w:rFonts w:cs="Times New Roman"/>
          <w:szCs w:val="24"/>
        </w:rPr>
        <w:t xml:space="preserve"> </w:t>
      </w:r>
      <w:r w:rsidR="00032710" w:rsidRPr="00B952AB">
        <w:rPr>
          <w:rFonts w:cs="Times New Roman"/>
          <w:szCs w:val="24"/>
        </w:rPr>
        <w:t>najneskôr do 15. dňa mesiaca</w:t>
      </w:r>
      <w:r w:rsidR="00F27202" w:rsidRPr="00B952AB">
        <w:rPr>
          <w:rFonts w:cs="Times New Roman"/>
          <w:szCs w:val="24"/>
        </w:rPr>
        <w:t xml:space="preserve">, </w:t>
      </w:r>
      <w:r w:rsidR="00032710" w:rsidRPr="00B952AB">
        <w:rPr>
          <w:rFonts w:cs="Times New Roman"/>
          <w:szCs w:val="24"/>
        </w:rPr>
        <w:t>za ktorý sa zálohová platba platí</w:t>
      </w:r>
      <w:r w:rsidR="00F27202" w:rsidRPr="00B952AB">
        <w:rPr>
          <w:rFonts w:cs="Times New Roman"/>
          <w:szCs w:val="24"/>
        </w:rPr>
        <w:t>.</w:t>
      </w:r>
      <w:r w:rsidR="00032710" w:rsidRPr="00B952AB">
        <w:rPr>
          <w:rFonts w:cs="Times New Roman"/>
          <w:szCs w:val="24"/>
        </w:rPr>
        <w:t xml:space="preserve"> </w:t>
      </w:r>
      <w:r w:rsidR="0054479B" w:rsidRPr="00B952AB">
        <w:rPr>
          <w:rFonts w:cs="Times New Roman"/>
          <w:szCs w:val="24"/>
        </w:rPr>
        <w:t xml:space="preserve">Výška zálohových platieb ako aj spôsob vyúčtovania je uvedený v prílohe č. 3 zmluvy. </w:t>
      </w:r>
    </w:p>
    <w:p w14:paraId="0739D54E" w14:textId="15DC0194" w:rsidR="00805CC1" w:rsidRPr="00B952AB" w:rsidRDefault="00805CC1" w:rsidP="00F631C8">
      <w:pPr>
        <w:pStyle w:val="Odsekzoznamu"/>
        <w:numPr>
          <w:ilvl w:val="0"/>
          <w:numId w:val="21"/>
        </w:numPr>
        <w:autoSpaceDE w:val="0"/>
        <w:autoSpaceDN w:val="0"/>
        <w:adjustRightInd w:val="0"/>
        <w:spacing w:after="12pt" w:line="13.80pt" w:lineRule="auto"/>
        <w:jc w:val="both"/>
        <w:rPr>
          <w:rFonts w:cs="Times New Roman"/>
          <w:szCs w:val="24"/>
        </w:rPr>
      </w:pPr>
      <w:r w:rsidRPr="00B952AB">
        <w:rPr>
          <w:rFonts w:cs="Times New Roman"/>
          <w:szCs w:val="24"/>
        </w:rPr>
        <w:t>V prípade omeškania s úhradou platby nájomného</w:t>
      </w:r>
      <w:r w:rsidR="001F11D3" w:rsidRPr="00B952AB">
        <w:rPr>
          <w:rFonts w:cs="Times New Roman"/>
          <w:szCs w:val="24"/>
        </w:rPr>
        <w:t xml:space="preserve"> a úhrad za služby </w:t>
      </w:r>
      <w:r w:rsidR="009579F8" w:rsidRPr="00B952AB">
        <w:rPr>
          <w:rFonts w:cs="Times New Roman"/>
          <w:szCs w:val="24"/>
        </w:rPr>
        <w:t xml:space="preserve"> </w:t>
      </w:r>
      <w:r w:rsidRPr="00B952AB">
        <w:rPr>
          <w:rFonts w:cs="Times New Roman"/>
          <w:szCs w:val="24"/>
        </w:rPr>
        <w:t>je nájomca povinný uhradiť úrok z</w:t>
      </w:r>
      <w:r w:rsidR="001F11D3" w:rsidRPr="00B952AB">
        <w:rPr>
          <w:rFonts w:cs="Times New Roman"/>
          <w:szCs w:val="24"/>
        </w:rPr>
        <w:t> </w:t>
      </w:r>
      <w:r w:rsidRPr="00B952AB">
        <w:rPr>
          <w:rFonts w:cs="Times New Roman"/>
          <w:szCs w:val="24"/>
        </w:rPr>
        <w:t>omeškania</w:t>
      </w:r>
      <w:r w:rsidR="001F11D3" w:rsidRPr="00B952AB">
        <w:rPr>
          <w:rFonts w:cs="Times New Roman"/>
          <w:szCs w:val="24"/>
        </w:rPr>
        <w:t xml:space="preserve"> vo výške určenej </w:t>
      </w:r>
      <w:r w:rsidRPr="00B952AB">
        <w:rPr>
          <w:rFonts w:cs="Times New Roman"/>
          <w:szCs w:val="24"/>
        </w:rPr>
        <w:t xml:space="preserve"> v súlade s nariadením vlády SR č. 87/1995 Z.z., ktorým sa vykonávajú niektoré ustanovenia Občianskeho zákonníka, a to v lehote stanovenej vo výzve prenajímateľa, nie však kratšej ako 15 kalendárnych dní. </w:t>
      </w:r>
    </w:p>
    <w:p w14:paraId="4DD26525" w14:textId="7A53DA2D" w:rsidR="00B06094" w:rsidRPr="00B952AB" w:rsidRDefault="00805CC1" w:rsidP="00F631C8">
      <w:pPr>
        <w:pStyle w:val="Odsekzoznamu"/>
        <w:numPr>
          <w:ilvl w:val="0"/>
          <w:numId w:val="21"/>
        </w:numPr>
        <w:autoSpaceDE w:val="0"/>
        <w:autoSpaceDN w:val="0"/>
        <w:adjustRightInd w:val="0"/>
        <w:spacing w:line="13.80pt" w:lineRule="auto"/>
        <w:jc w:val="both"/>
        <w:rPr>
          <w:rFonts w:cs="Times New Roman"/>
          <w:b/>
          <w:bCs/>
          <w:szCs w:val="24"/>
        </w:rPr>
      </w:pPr>
      <w:r w:rsidRPr="00B952AB">
        <w:rPr>
          <w:rFonts w:cs="Times New Roman"/>
          <w:szCs w:val="24"/>
        </w:rPr>
        <w:t xml:space="preserve">Prenajímateľ je oprávnený </w:t>
      </w:r>
      <w:r w:rsidR="001F11D3" w:rsidRPr="00B952AB">
        <w:rPr>
          <w:rFonts w:cs="Times New Roman"/>
          <w:szCs w:val="24"/>
        </w:rPr>
        <w:t xml:space="preserve">počas trvania nájmu jednostranne </w:t>
      </w:r>
      <w:r w:rsidRPr="00B952AB">
        <w:rPr>
          <w:rFonts w:cs="Times New Roman"/>
          <w:szCs w:val="24"/>
        </w:rPr>
        <w:t>upraviť platby za služby spojené s nájmom pri ich zmene zo strany dodávateľov služieb, resp. na základe zúčtovania služieb spojených s užívaním predmetu nájmu za predchádzajúci rok. Zúčtovanie skutočných nákladov za kalendárny rok vykoná prenajímateľ zúčtovacou faktúrou do 30. marca nasledujúceho kalendárneho roka. V prípade, že na základe ročného zúčtovania zálohových platieb za služby spojené s užívaním predmetu nájmu dôjde k rozdielu medzi výškou zálohových platieb a skutočných nákladov o viac ako 10%, je prenajímateľ oprávnený uplatniť si nárok na zvýšenie zálohových platieb. Oznámenie k nájomnej zmluve o úprave zálohových platieb doručí prenajímateľ nájomcovi súčasne s ročným zúčtovaním. Prípadný nedoplatok alebo preplatok sú si zmluvné strany povinné vyrovnať najneskôr do 30 dní od doručenia zúčtovacej faktúry nájomcovi. V prípade nedoplatku, tento nájomca poukazuje na príjmový účet prenajímateľa.</w:t>
      </w:r>
    </w:p>
    <w:p w14:paraId="581BC1A5" w14:textId="643875CB" w:rsidR="00B06094" w:rsidRPr="00B952AB" w:rsidRDefault="00B06094" w:rsidP="00B06094">
      <w:pPr>
        <w:autoSpaceDE w:val="0"/>
        <w:autoSpaceDN w:val="0"/>
        <w:adjustRightInd w:val="0"/>
        <w:jc w:val="both"/>
        <w:rPr>
          <w:rFonts w:cs="Times New Roman"/>
          <w:szCs w:val="24"/>
        </w:rPr>
      </w:pPr>
      <w:r w:rsidRPr="00B952AB">
        <w:rPr>
          <w:rFonts w:cs="Times New Roman"/>
          <w:szCs w:val="24"/>
        </w:rPr>
        <w:t xml:space="preserve">. </w:t>
      </w:r>
    </w:p>
    <w:p w14:paraId="3BE0C6BC" w14:textId="77777777" w:rsidR="00B06094" w:rsidRPr="00B952AB" w:rsidRDefault="00B06094" w:rsidP="00B06094">
      <w:pPr>
        <w:autoSpaceDE w:val="0"/>
        <w:autoSpaceDN w:val="0"/>
        <w:adjustRightInd w:val="0"/>
        <w:jc w:val="both"/>
        <w:rPr>
          <w:rFonts w:cs="Times New Roman"/>
          <w:sz w:val="22"/>
        </w:rPr>
      </w:pPr>
    </w:p>
    <w:p w14:paraId="2CCCC7A8" w14:textId="7719BC0A" w:rsidR="00855122" w:rsidRPr="00B952AB" w:rsidRDefault="00855122" w:rsidP="00B06094">
      <w:pPr>
        <w:autoSpaceDE w:val="0"/>
        <w:autoSpaceDN w:val="0"/>
        <w:adjustRightInd w:val="0"/>
        <w:jc w:val="both"/>
        <w:rPr>
          <w:rFonts w:cs="Times New Roman"/>
          <w:sz w:val="22"/>
        </w:rPr>
      </w:pPr>
    </w:p>
    <w:p w14:paraId="3934F470"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Čl. V.</w:t>
      </w:r>
    </w:p>
    <w:p w14:paraId="3F9233DF"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Práva a povinnosti zmluvných strán</w:t>
      </w:r>
    </w:p>
    <w:p w14:paraId="66DCBAEA" w14:textId="77777777" w:rsidR="00B06094" w:rsidRPr="00B952AB" w:rsidRDefault="00B06094" w:rsidP="00B06094">
      <w:pPr>
        <w:autoSpaceDE w:val="0"/>
        <w:autoSpaceDN w:val="0"/>
        <w:adjustRightInd w:val="0"/>
        <w:rPr>
          <w:rFonts w:cs="Times New Roman"/>
          <w:szCs w:val="24"/>
        </w:rPr>
      </w:pPr>
    </w:p>
    <w:p w14:paraId="492A1707" w14:textId="4EA54FDF" w:rsidR="009579F8" w:rsidRPr="00B952AB" w:rsidRDefault="001F11D3"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t xml:space="preserve">Prenajímateľ </w:t>
      </w:r>
      <w:r w:rsidR="00805CC1" w:rsidRPr="00B952AB">
        <w:rPr>
          <w:rFonts w:cs="Times New Roman"/>
          <w:szCs w:val="24"/>
        </w:rPr>
        <w:t xml:space="preserve"> sa zaväzuje odovzdať predmet nájmu nájomcovi do užívania v stave spôsobilom na dohodnutý účel užívania. Nájomca prehlasuje, že je oboznámený so súčasným stavom predmetu nájmu a</w:t>
      </w:r>
      <w:r w:rsidRPr="00B952AB">
        <w:rPr>
          <w:rFonts w:cs="Times New Roman"/>
          <w:szCs w:val="24"/>
        </w:rPr>
        <w:t> </w:t>
      </w:r>
      <w:r w:rsidR="00805CC1" w:rsidRPr="00B952AB">
        <w:rPr>
          <w:rFonts w:cs="Times New Roman"/>
          <w:szCs w:val="24"/>
        </w:rPr>
        <w:t>že</w:t>
      </w:r>
      <w:r w:rsidRPr="00B952AB">
        <w:rPr>
          <w:rFonts w:cs="Times New Roman"/>
          <w:szCs w:val="24"/>
        </w:rPr>
        <w:t xml:space="preserve"> ho </w:t>
      </w:r>
      <w:r w:rsidR="00805CC1" w:rsidRPr="00B952AB">
        <w:rPr>
          <w:rFonts w:cs="Times New Roman"/>
          <w:szCs w:val="24"/>
        </w:rPr>
        <w:t xml:space="preserve"> v takom stave </w:t>
      </w:r>
      <w:r w:rsidRPr="00B952AB">
        <w:rPr>
          <w:rFonts w:cs="Times New Roman"/>
          <w:szCs w:val="24"/>
        </w:rPr>
        <w:t>preberá.</w:t>
      </w:r>
    </w:p>
    <w:p w14:paraId="49CB1A9D" w14:textId="4BD3A499" w:rsidR="00284732" w:rsidRPr="00B952AB" w:rsidRDefault="00805CC1" w:rsidP="005160B2">
      <w:pPr>
        <w:pStyle w:val="Odsekzoznamu"/>
        <w:numPr>
          <w:ilvl w:val="0"/>
          <w:numId w:val="26"/>
        </w:numPr>
        <w:autoSpaceDE w:val="0"/>
        <w:autoSpaceDN w:val="0"/>
        <w:adjustRightInd w:val="0"/>
        <w:spacing w:before="12pt" w:after="12pt" w:line="13.80pt" w:lineRule="auto"/>
        <w:jc w:val="both"/>
        <w:rPr>
          <w:rFonts w:cs="Times New Roman"/>
          <w:szCs w:val="24"/>
        </w:rPr>
      </w:pPr>
      <w:r w:rsidRPr="00B952AB">
        <w:rPr>
          <w:rFonts w:cs="Times New Roman"/>
          <w:szCs w:val="24"/>
        </w:rPr>
        <w:t>Nájomca sa zaväzuje plniť všetky podmienky nájmu podľa tejto zmluvy, predmet nájmu bude užívať riadnym a hospodárnym spôsobom a bude dodržiavať všeobecne záväzné právne predpisy. Nájomca sa zaväzuje, že bude predmet nájmu využívať v súlade s dohodnutým účelom. Porušenie tohto ustanovenia sa považuje za podstatné porušenie nájomnej zmluvy a zakladá právo prenajímateľa odstúpiť od zmluvy.</w:t>
      </w:r>
    </w:p>
    <w:p w14:paraId="19378138" w14:textId="11DFA6C6" w:rsidR="009579F8" w:rsidRPr="00B952AB" w:rsidRDefault="00805CC1"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t xml:space="preserve">Prenajímateľ na základe písomného protokolu o odovzdaní a prevzatí predmetu nájmu odovzdáva predmet nájmu v stave, v akom sa nachádza ku dňu prevzatia predmetu nájmu. </w:t>
      </w:r>
    </w:p>
    <w:p w14:paraId="19222D30" w14:textId="3AE6E1DB" w:rsidR="009579F8" w:rsidRPr="00B952AB" w:rsidRDefault="00805CC1"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t xml:space="preserve">Prenajímateľ nezodpovedá za škody vzniknuté na majetku nájomcu vneseného nájomcom do predmetu nájmu. </w:t>
      </w:r>
    </w:p>
    <w:p w14:paraId="714A006B" w14:textId="1D5471AE" w:rsidR="009579F8" w:rsidRPr="00B952AB" w:rsidRDefault="00805CC1"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lastRenderedPageBreak/>
        <w:t>Nájomca n</w:t>
      </w:r>
      <w:r w:rsidR="001F11D3" w:rsidRPr="00B952AB">
        <w:rPr>
          <w:rFonts w:cs="Times New Roman"/>
          <w:szCs w:val="24"/>
        </w:rPr>
        <w:t>esmie</w:t>
      </w:r>
      <w:r w:rsidRPr="00B952AB">
        <w:rPr>
          <w:rFonts w:cs="Times New Roman"/>
          <w:szCs w:val="24"/>
        </w:rPr>
        <w:t xml:space="preserve"> realizovať stavebné úpravy a technické zhodnotenie predmetu nájmu bez predchádzajúceho písomného súhlasu prenajímateľa.</w:t>
      </w:r>
    </w:p>
    <w:p w14:paraId="6B4BD6B7" w14:textId="77777777" w:rsidR="001F11D3" w:rsidRPr="00B952AB" w:rsidRDefault="00805CC1"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t xml:space="preserve">Nájomca je povinný: </w:t>
      </w:r>
    </w:p>
    <w:p w14:paraId="130287FA" w14:textId="09DA3929" w:rsidR="001F11D3" w:rsidRPr="00B952AB" w:rsidRDefault="00805CC1" w:rsidP="005160B2">
      <w:pPr>
        <w:pStyle w:val="Odsekzoznamu"/>
        <w:numPr>
          <w:ilvl w:val="0"/>
          <w:numId w:val="27"/>
        </w:numPr>
        <w:autoSpaceDE w:val="0"/>
        <w:autoSpaceDN w:val="0"/>
        <w:adjustRightInd w:val="0"/>
        <w:spacing w:line="13.80pt" w:lineRule="auto"/>
        <w:jc w:val="both"/>
        <w:rPr>
          <w:rFonts w:cs="Times New Roman"/>
          <w:szCs w:val="24"/>
        </w:rPr>
      </w:pPr>
      <w:r w:rsidRPr="00B952AB">
        <w:rPr>
          <w:rFonts w:cs="Times New Roman"/>
          <w:szCs w:val="24"/>
        </w:rPr>
        <w:t xml:space="preserve">predmet nájmu počas celej doby nájmu užívať riadne, chrániť ho pred poškodením alebo zničením a pri svojej činnosti je povinný dodržiavať bezpečnostné a protipožiarne predpisy (zák. č. 314/2001 Z.z.), a oboznámiť s týmito predpismi aj svojich zamestnancov, </w:t>
      </w:r>
    </w:p>
    <w:p w14:paraId="725CB478" w14:textId="47FB5B3A" w:rsidR="001F11D3" w:rsidRPr="00B952AB" w:rsidRDefault="00805CC1" w:rsidP="005160B2">
      <w:pPr>
        <w:pStyle w:val="Odsekzoznamu"/>
        <w:numPr>
          <w:ilvl w:val="0"/>
          <w:numId w:val="27"/>
        </w:numPr>
        <w:autoSpaceDE w:val="0"/>
        <w:autoSpaceDN w:val="0"/>
        <w:adjustRightInd w:val="0"/>
        <w:spacing w:line="13.80pt" w:lineRule="auto"/>
        <w:jc w:val="both"/>
        <w:rPr>
          <w:rFonts w:cs="Times New Roman"/>
          <w:szCs w:val="24"/>
        </w:rPr>
      </w:pPr>
      <w:r w:rsidRPr="00B952AB">
        <w:rPr>
          <w:rFonts w:cs="Times New Roman"/>
          <w:szCs w:val="24"/>
        </w:rPr>
        <w:t xml:space="preserve">užívať predmet nájmu v rozsahu určenom touto nájomnou zmluvou a na účel v nej dohodnutý, </w:t>
      </w:r>
    </w:p>
    <w:p w14:paraId="13650900" w14:textId="10E792B9" w:rsidR="001F11D3" w:rsidRPr="00B952AB" w:rsidRDefault="00805CC1" w:rsidP="005160B2">
      <w:pPr>
        <w:pStyle w:val="Odsekzoznamu"/>
        <w:numPr>
          <w:ilvl w:val="0"/>
          <w:numId w:val="27"/>
        </w:numPr>
        <w:autoSpaceDE w:val="0"/>
        <w:autoSpaceDN w:val="0"/>
        <w:adjustRightInd w:val="0"/>
        <w:spacing w:line="13.80pt" w:lineRule="auto"/>
        <w:jc w:val="both"/>
        <w:rPr>
          <w:rFonts w:cs="Times New Roman"/>
          <w:szCs w:val="24"/>
        </w:rPr>
      </w:pPr>
      <w:r w:rsidRPr="00B952AB">
        <w:rPr>
          <w:rFonts w:cs="Times New Roman"/>
          <w:szCs w:val="24"/>
        </w:rPr>
        <w:t xml:space="preserve">bezodkladne oznamovať prenajímateľovi všetky škody, havárie, poruchy a iné mimoriadne udalosti, ktoré by mohli spôsobiť závažnú škodu na predmetu nájmu, </w:t>
      </w:r>
    </w:p>
    <w:p w14:paraId="7678F1FF" w14:textId="1EF46B5F" w:rsidR="005160B2" w:rsidRPr="00B952AB" w:rsidRDefault="00805CC1" w:rsidP="005160B2">
      <w:pPr>
        <w:pStyle w:val="Odsekzoznamu"/>
        <w:numPr>
          <w:ilvl w:val="0"/>
          <w:numId w:val="27"/>
        </w:numPr>
        <w:autoSpaceDE w:val="0"/>
        <w:autoSpaceDN w:val="0"/>
        <w:adjustRightInd w:val="0"/>
        <w:spacing w:line="13.80pt" w:lineRule="auto"/>
        <w:jc w:val="both"/>
        <w:rPr>
          <w:rFonts w:cs="Times New Roman"/>
          <w:szCs w:val="24"/>
        </w:rPr>
      </w:pPr>
      <w:r w:rsidRPr="00B952AB">
        <w:rPr>
          <w:rFonts w:cs="Times New Roman"/>
          <w:szCs w:val="24"/>
        </w:rPr>
        <w:t>na vlastné náklady znášať všetky sankcie zo strany orgánov odborného dozoru nad bezpečnosťou práce, orgánov požiarneho dozoru a pod. ak vznikli porušením jeho povinností.</w:t>
      </w:r>
    </w:p>
    <w:p w14:paraId="02D01A92" w14:textId="18830C3B"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szCs w:val="24"/>
        </w:rPr>
        <w:t>Nájomca odovzdá predmet nájmu po skončení nájmu v stave, v akom bol prevzatý do nájmu, s prihliadnutím na bežné opotrebenie a so zmenami – úpravami vykonanými v súlade s ustanoveniami tejto zmluvy, ak sa zmluvné strany nedohodnú inak. Uvedenie do pôvodného stavu sa nevyžaduje, ak ide o úpravy vykonané v súlade s touto zmluvou.</w:t>
      </w:r>
    </w:p>
    <w:p w14:paraId="3EC3F8CC" w14:textId="77777777"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rPr>
        <w:t>Nájomca je povinný sprístupniť predmet nájmu zamestnancom prenajímateľa za účelom preverenia spôsobu užívania predmetu nájmu, výkonu pravidelných a iných prehliadok alebo za účelom vykonania nevyhnutných opráv.</w:t>
      </w:r>
    </w:p>
    <w:p w14:paraId="7F2C9242" w14:textId="77777777"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rPr>
        <w:t>Nájomca zodpovedá za škodu, ktorá vznikne jeho prevádzkovou činnosťou, jeho zavinením, zavinením jeho zamestnancov, zavinením tretích osôb, ktoré pre nájomcu vykonávajú akékoľvek  práce alebo činnosti alebo zavinením tretích osôb, ktorým nájomca umožnil vstup do predmetu nájmu. Nájomca je povinný vzniknutú škodu odstrániť bez zbytočného odkladu na svoje náklady. V prípade ak nájomca vzniknutú škodu neodstráni, urobí tak prenajímateľ na  náklady nájomcu.</w:t>
      </w:r>
    </w:p>
    <w:p w14:paraId="6BF3DA3F" w14:textId="77777777"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rPr>
        <w:t>Zabudovanie zabezpečovacích zariadení je nájomca povinný prerokovať s prenajímateľom a vyžiadať si predchádzajúci písomný súhlas vlastníka. Táto povinnosť platí aj pre umiestnenie firemných tabúľ, propagácie a signalizácie. Náklady spojené s inštaláciou predmetov podľa tohto bodu znáša nájomca a po skončení nájmu je povinný nainštalované predmety odstrániť a uviesť' plochy, na ktorých boli umiestnené, do pôvodného stavu.</w:t>
      </w:r>
    </w:p>
    <w:p w14:paraId="05088EDD" w14:textId="77777777"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rPr>
        <w:t>Nájomca nie je oprávnený prenechať predmet nájmu, alebo jeho časť do podnájmu bez predchádzajúceho písomného súhlasu vlastníka nehnuteľnosti. Nájomca sa zaväzuje nezriaďovať k predmetu nájmu iné práva v prospech tretích osôb.</w:t>
      </w:r>
    </w:p>
    <w:p w14:paraId="345D5E05" w14:textId="77777777" w:rsidR="005160B2" w:rsidRPr="00B952AB" w:rsidRDefault="005160B2" w:rsidP="005160B2">
      <w:pPr>
        <w:pStyle w:val="Odsekzoznamu"/>
        <w:numPr>
          <w:ilvl w:val="0"/>
          <w:numId w:val="26"/>
        </w:numPr>
        <w:autoSpaceDE w:val="0"/>
        <w:autoSpaceDN w:val="0"/>
        <w:adjustRightInd w:val="0"/>
        <w:spacing w:line="13.80pt" w:lineRule="auto"/>
        <w:jc w:val="both"/>
        <w:rPr>
          <w:rFonts w:cs="Times New Roman"/>
          <w:szCs w:val="24"/>
        </w:rPr>
      </w:pPr>
      <w:r w:rsidRPr="00B952AB">
        <w:rPr>
          <w:rFonts w:cs="Times New Roman"/>
        </w:rPr>
        <w:t>Pri vykonávaní činnosti spojených s účelom nájmu vystupuje nájomca voči tretím osobám ako samostatný právny subjekt a zodpovedá| za dodržiavanie všetkých právnych predpisov súvisiacich s jeho vlastnou činnosťou.</w:t>
      </w:r>
    </w:p>
    <w:p w14:paraId="215A4242" w14:textId="77777777" w:rsidR="0056278B" w:rsidRPr="00B952AB" w:rsidRDefault="0056278B" w:rsidP="005160B2">
      <w:pPr>
        <w:autoSpaceDE w:val="0"/>
        <w:autoSpaceDN w:val="0"/>
        <w:adjustRightInd w:val="0"/>
        <w:jc w:val="both"/>
        <w:rPr>
          <w:rFonts w:cs="Times New Roman"/>
          <w:szCs w:val="24"/>
        </w:rPr>
      </w:pPr>
    </w:p>
    <w:p w14:paraId="3215C096"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Čl. VI.</w:t>
      </w:r>
    </w:p>
    <w:p w14:paraId="078A1ADB" w14:textId="0809086A" w:rsidR="00B06094" w:rsidRPr="00B952AB" w:rsidRDefault="004F0C48" w:rsidP="00B06094">
      <w:pPr>
        <w:jc w:val="center"/>
        <w:rPr>
          <w:rFonts w:cs="Times New Roman"/>
          <w:b/>
          <w:bCs/>
          <w:szCs w:val="24"/>
        </w:rPr>
      </w:pPr>
      <w:r w:rsidRPr="00B952AB">
        <w:rPr>
          <w:rFonts w:cs="Times New Roman"/>
          <w:b/>
          <w:bCs/>
          <w:szCs w:val="24"/>
        </w:rPr>
        <w:t>Protikorupčná doložka</w:t>
      </w:r>
    </w:p>
    <w:p w14:paraId="5834E74C" w14:textId="77777777" w:rsidR="00B06094" w:rsidRPr="00B952AB" w:rsidRDefault="00B06094" w:rsidP="00B06094">
      <w:pPr>
        <w:rPr>
          <w:rFonts w:cs="Times New Roman"/>
          <w:szCs w:val="24"/>
        </w:rPr>
      </w:pPr>
    </w:p>
    <w:p w14:paraId="5AE90C03" w14:textId="2D005473" w:rsidR="004F0C48" w:rsidRPr="00B952AB" w:rsidRDefault="004F0C48" w:rsidP="00825C76">
      <w:pPr>
        <w:pStyle w:val="Odsekzoznamu"/>
        <w:numPr>
          <w:ilvl w:val="0"/>
          <w:numId w:val="20"/>
        </w:numPr>
        <w:spacing w:line="13.80pt" w:lineRule="auto"/>
        <w:jc w:val="both"/>
        <w:rPr>
          <w:rFonts w:cs="Times New Roman"/>
          <w:szCs w:val="24"/>
        </w:rPr>
      </w:pPr>
      <w:r w:rsidRPr="00B952AB">
        <w:rPr>
          <w:rFonts w:cs="Times New Roman"/>
          <w:szCs w:val="24"/>
        </w:rPr>
        <w:t xml:space="preserve">Zmluvné strany sa zaväzujú dodržiavať platné právne predpisy vzťahujúce sa na protikorupčné správanie. </w:t>
      </w:r>
    </w:p>
    <w:p w14:paraId="0C7A259E" w14:textId="3EF72F64" w:rsidR="00BD4E52" w:rsidRPr="00B952AB" w:rsidRDefault="004F0C48" w:rsidP="00825C76">
      <w:pPr>
        <w:pStyle w:val="Odsekzoznamu"/>
        <w:numPr>
          <w:ilvl w:val="0"/>
          <w:numId w:val="20"/>
        </w:numPr>
        <w:spacing w:line="13.80pt" w:lineRule="auto"/>
        <w:jc w:val="both"/>
        <w:rPr>
          <w:rFonts w:cs="Times New Roman"/>
          <w:szCs w:val="24"/>
        </w:rPr>
      </w:pPr>
      <w:r w:rsidRPr="00B952AB">
        <w:rPr>
          <w:rFonts w:cs="Times New Roman"/>
          <w:szCs w:val="24"/>
        </w:rPr>
        <w:lastRenderedPageBreak/>
        <w:t xml:space="preserve">Každá zmluvná strana sa zaväzuje, že neposkytne a ani sa nezaviaže poskytnúť žiadnemu zamestnancovi, zástupcovi alebo tretej strane konajúcej v mene druhej zmluvnej strany, a taktiež neprijme a ani sa nezaviaže prijať od žiadneho zamestnanca, zástupcu alebo tretej strany konajúcej v mene druhej zmluvnej strany, žiadny dar alebo inú nenáležitú výhodu majetkovej alebo nemajetkovej hodnoty v súvislosti s dojednávaním, uzatváraním alebo plnením tejto zmluvy. </w:t>
      </w:r>
    </w:p>
    <w:p w14:paraId="2C9C78F5" w14:textId="77777777" w:rsidR="00825C76" w:rsidRPr="00B952AB" w:rsidRDefault="004F0C48" w:rsidP="00825C76">
      <w:pPr>
        <w:pStyle w:val="Odsekzoznamu"/>
        <w:numPr>
          <w:ilvl w:val="0"/>
          <w:numId w:val="20"/>
        </w:numPr>
        <w:spacing w:line="13.80pt" w:lineRule="auto"/>
        <w:jc w:val="both"/>
        <w:rPr>
          <w:rFonts w:cs="Times New Roman"/>
          <w:szCs w:val="24"/>
        </w:rPr>
      </w:pPr>
      <w:r w:rsidRPr="00B952AB">
        <w:rPr>
          <w:rFonts w:cs="Times New Roman"/>
          <w:szCs w:val="24"/>
        </w:rPr>
        <w:t xml:space="preserve">Každá zmluvná strana sa zaväzuje informovať bez zbytočného odkladu druhú zmluvnú stranu, ak si bude vedomá alebo bude mať konkrétne podozrenie na korupciu pri dojednávaní, uzatváraní alebo pri plnení tejto zmluvy. </w:t>
      </w:r>
    </w:p>
    <w:p w14:paraId="44064C32" w14:textId="0597D394" w:rsidR="00B06094" w:rsidRPr="00B952AB" w:rsidRDefault="004F0C48" w:rsidP="00825C76">
      <w:pPr>
        <w:pStyle w:val="Odsekzoznamu"/>
        <w:numPr>
          <w:ilvl w:val="0"/>
          <w:numId w:val="20"/>
        </w:numPr>
        <w:spacing w:line="13.80pt" w:lineRule="auto"/>
        <w:jc w:val="both"/>
        <w:rPr>
          <w:rFonts w:cs="Times New Roman"/>
          <w:szCs w:val="24"/>
        </w:rPr>
      </w:pPr>
      <w:r w:rsidRPr="00B952AB">
        <w:rPr>
          <w:rFonts w:cs="Times New Roman"/>
          <w:szCs w:val="24"/>
        </w:rPr>
        <w:t>V prípade, ak sa preukáže, že takéto dary alebo výhody boli alebo sú poskytované nájomcom, je prenajímateľ oprávnený od zmluvy odstúpiť.</w:t>
      </w:r>
    </w:p>
    <w:p w14:paraId="3814E840" w14:textId="77777777" w:rsidR="00B06094" w:rsidRPr="00B952AB" w:rsidRDefault="00B06094" w:rsidP="00B06094">
      <w:pPr>
        <w:autoSpaceDE w:val="0"/>
        <w:autoSpaceDN w:val="0"/>
        <w:adjustRightInd w:val="0"/>
        <w:rPr>
          <w:rFonts w:cs="Times New Roman"/>
          <w:b/>
          <w:bCs/>
          <w:szCs w:val="24"/>
        </w:rPr>
      </w:pPr>
    </w:p>
    <w:p w14:paraId="151EA6CF" w14:textId="77777777" w:rsidR="00B06094" w:rsidRPr="00B952AB" w:rsidRDefault="00B06094" w:rsidP="00B06094">
      <w:pPr>
        <w:autoSpaceDE w:val="0"/>
        <w:autoSpaceDN w:val="0"/>
        <w:adjustRightInd w:val="0"/>
        <w:jc w:val="center"/>
        <w:rPr>
          <w:rFonts w:cs="Times New Roman"/>
          <w:b/>
          <w:bCs/>
          <w:szCs w:val="24"/>
        </w:rPr>
      </w:pPr>
      <w:r w:rsidRPr="00B952AB">
        <w:rPr>
          <w:rFonts w:cs="Times New Roman"/>
          <w:b/>
          <w:bCs/>
          <w:szCs w:val="24"/>
        </w:rPr>
        <w:t>Čl. VIII.</w:t>
      </w:r>
    </w:p>
    <w:p w14:paraId="53F21895" w14:textId="54C3FF1F" w:rsidR="00B06094" w:rsidRPr="00B952AB" w:rsidRDefault="00B06094" w:rsidP="00981AB8">
      <w:pPr>
        <w:autoSpaceDE w:val="0"/>
        <w:autoSpaceDN w:val="0"/>
        <w:adjustRightInd w:val="0"/>
        <w:spacing w:after="12pt"/>
        <w:jc w:val="center"/>
        <w:rPr>
          <w:rFonts w:cs="Times New Roman"/>
          <w:b/>
          <w:bCs/>
          <w:szCs w:val="24"/>
        </w:rPr>
      </w:pPr>
      <w:r w:rsidRPr="00B952AB">
        <w:rPr>
          <w:rFonts w:cs="Times New Roman"/>
          <w:b/>
          <w:bCs/>
          <w:szCs w:val="24"/>
        </w:rPr>
        <w:t>Záverečné ustanovenie</w:t>
      </w:r>
    </w:p>
    <w:p w14:paraId="11DC9EDF" w14:textId="61BE3AFE" w:rsidR="00981AB8" w:rsidRPr="00B952AB" w:rsidRDefault="00981AB8" w:rsidP="00ED3924">
      <w:pPr>
        <w:pStyle w:val="Odsekzoznamu"/>
        <w:numPr>
          <w:ilvl w:val="0"/>
          <w:numId w:val="19"/>
        </w:numPr>
        <w:autoSpaceDE w:val="0"/>
        <w:autoSpaceDN w:val="0"/>
        <w:adjustRightInd w:val="0"/>
        <w:spacing w:line="13.80pt" w:lineRule="auto"/>
        <w:ind w:start="18pt"/>
        <w:jc w:val="both"/>
        <w:rPr>
          <w:rFonts w:cs="Times New Roman"/>
          <w:szCs w:val="24"/>
        </w:rPr>
      </w:pPr>
      <w:r w:rsidRPr="00B952AB">
        <w:rPr>
          <w:rFonts w:cs="Times New Roman"/>
          <w:szCs w:val="24"/>
        </w:rPr>
        <w:t xml:space="preserve">Všetky písomnosti, vrátane tých, ktoré vyvolávajú právne účinky, budú medzi zmluvnými  stranami doručované osobne, doporučene poštou na adresy uvedené v záhlaví zmluvy, alebo do vlastných rúk elektronicky do elektronickej schránky v súlade so  z. č. 305/2013 Z. z. </w:t>
      </w:r>
      <w:r w:rsidR="005160B2" w:rsidRPr="00B952AB">
        <w:rPr>
          <w:rFonts w:cs="Times New Roman"/>
          <w:szCs w:val="24"/>
        </w:rPr>
        <w:t>o elektronickej podobe výkonu pôsobnosti orgánov verejnej moci a o zmene a doplnení niektorých zákonov (zákon o e-</w:t>
      </w:r>
      <w:proofErr w:type="spellStart"/>
      <w:r w:rsidR="005160B2" w:rsidRPr="00B952AB">
        <w:rPr>
          <w:rFonts w:cs="Times New Roman"/>
          <w:szCs w:val="24"/>
        </w:rPr>
        <w:t>Governmente</w:t>
      </w:r>
      <w:proofErr w:type="spellEnd"/>
      <w:r w:rsidR="005160B2" w:rsidRPr="00B952AB">
        <w:rPr>
          <w:rFonts w:cs="Times New Roman"/>
          <w:szCs w:val="24"/>
        </w:rPr>
        <w:t>).</w:t>
      </w:r>
      <w:r w:rsidRPr="00B952AB">
        <w:rPr>
          <w:rFonts w:cs="Times New Roman"/>
          <w:szCs w:val="24"/>
        </w:rPr>
        <w:t xml:space="preserve">V prípade zmeny adresy pre doručovanie sú zmluvné strany povinné sa o tejto skutočnosti bez zbytočného odkladu vzájomne informovať. Písomnosť sa považuje za doručenú dňom jej prevzatia, alebo dňom odmietnutia prevzatia. 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 elektronickej doručenke alebo márnym uplynutím úložnej lehoty podľa toho, ktorá skutočnosť nastane skôr a to aj vtedy, ak sa adresát o tom nedozvedel. </w:t>
      </w:r>
    </w:p>
    <w:p w14:paraId="61038215" w14:textId="5940F175" w:rsidR="00825C76" w:rsidRPr="00B952AB" w:rsidRDefault="00BD4E52" w:rsidP="00ED3924">
      <w:pPr>
        <w:pStyle w:val="Odsekzoznamu"/>
        <w:numPr>
          <w:ilvl w:val="0"/>
          <w:numId w:val="19"/>
        </w:numPr>
        <w:autoSpaceDE w:val="0"/>
        <w:autoSpaceDN w:val="0"/>
        <w:adjustRightInd w:val="0"/>
        <w:spacing w:before="12pt" w:after="12pt" w:line="13.80pt" w:lineRule="auto"/>
        <w:ind w:start="18pt"/>
        <w:jc w:val="both"/>
        <w:rPr>
          <w:rFonts w:cs="Times New Roman"/>
          <w:szCs w:val="24"/>
        </w:rPr>
      </w:pPr>
      <w:r w:rsidRPr="00B952AB">
        <w:rPr>
          <w:rFonts w:cs="Times New Roman"/>
          <w:szCs w:val="24"/>
        </w:rPr>
        <w:t xml:space="preserve">Vzťahy zmluvných strán, ktoré nie sú vyslovene </w:t>
      </w:r>
      <w:r w:rsidR="005160B2" w:rsidRPr="00B952AB">
        <w:rPr>
          <w:rFonts w:cs="Times New Roman"/>
          <w:szCs w:val="24"/>
        </w:rPr>
        <w:t>upravené</w:t>
      </w:r>
      <w:r w:rsidRPr="00B952AB">
        <w:rPr>
          <w:rFonts w:cs="Times New Roman"/>
          <w:szCs w:val="24"/>
        </w:rPr>
        <w:t xml:space="preserve"> touto zmluvou, sa riadia príslušnými ustanoveniami </w:t>
      </w:r>
      <w:r w:rsidR="005160B2" w:rsidRPr="00B952AB">
        <w:rPr>
          <w:rFonts w:cs="Times New Roman"/>
        </w:rPr>
        <w:t>zák. č. 116/1990 Zb. o nájme a podnájme nebytových priestorov v znení neskorších predpisov a</w:t>
      </w:r>
      <w:r w:rsidR="005160B2" w:rsidRPr="00B952AB">
        <w:rPr>
          <w:rFonts w:cs="Times New Roman"/>
          <w:szCs w:val="24"/>
        </w:rPr>
        <w:t xml:space="preserve"> </w:t>
      </w:r>
      <w:r w:rsidRPr="00B952AB">
        <w:rPr>
          <w:rFonts w:cs="Times New Roman"/>
          <w:szCs w:val="24"/>
        </w:rPr>
        <w:t xml:space="preserve">Občianskeho zákonníka SR v platnom a účinnom znení a ďalšími všeobecne platnými predpismi Slovenskej republiky. </w:t>
      </w:r>
    </w:p>
    <w:p w14:paraId="63DFEE92" w14:textId="50FBF92C" w:rsidR="00BD4E52" w:rsidRPr="00B952AB" w:rsidRDefault="00BD4E52" w:rsidP="00ED3924">
      <w:pPr>
        <w:pStyle w:val="Odsekzoznamu"/>
        <w:numPr>
          <w:ilvl w:val="0"/>
          <w:numId w:val="19"/>
        </w:numPr>
        <w:autoSpaceDE w:val="0"/>
        <w:autoSpaceDN w:val="0"/>
        <w:adjustRightInd w:val="0"/>
        <w:spacing w:before="12pt" w:line="13.80pt" w:lineRule="auto"/>
        <w:ind w:start="18pt"/>
        <w:jc w:val="both"/>
        <w:rPr>
          <w:rFonts w:cs="Times New Roman"/>
          <w:szCs w:val="24"/>
        </w:rPr>
      </w:pPr>
      <w:bookmarkStart w:id="2" w:name="_Hlk108775840"/>
      <w:r w:rsidRPr="00B952AB">
        <w:rPr>
          <w:rFonts w:cs="Times New Roman"/>
          <w:szCs w:val="24"/>
        </w:rPr>
        <w:t>Akékoľvek zmeny alebo doplnky tejto zmluvy je možné vykonať len písomnými, číslovanými dodatkami podpísanými oboma zmluvnými stranami.</w:t>
      </w:r>
    </w:p>
    <w:bookmarkEnd w:id="2"/>
    <w:p w14:paraId="6AFC7779" w14:textId="77777777" w:rsidR="005160B2" w:rsidRPr="00B952AB" w:rsidRDefault="00BD4E52" w:rsidP="00ED3924">
      <w:pPr>
        <w:pStyle w:val="Odsekzoznamu"/>
        <w:numPr>
          <w:ilvl w:val="0"/>
          <w:numId w:val="19"/>
        </w:numPr>
        <w:autoSpaceDE w:val="0"/>
        <w:autoSpaceDN w:val="0"/>
        <w:adjustRightInd w:val="0"/>
        <w:spacing w:line="13.80pt" w:lineRule="auto"/>
        <w:ind w:start="18pt"/>
        <w:jc w:val="both"/>
        <w:rPr>
          <w:rFonts w:cs="Times New Roman"/>
          <w:szCs w:val="24"/>
        </w:rPr>
      </w:pPr>
      <w:r w:rsidRPr="00B952AB">
        <w:rPr>
          <w:rFonts w:cs="Times New Roman"/>
          <w:szCs w:val="24"/>
        </w:rPr>
        <w:t>Táto zmluva nadob</w:t>
      </w:r>
      <w:r w:rsidR="005160B2" w:rsidRPr="00B952AB">
        <w:rPr>
          <w:rFonts w:cs="Times New Roman"/>
          <w:szCs w:val="24"/>
        </w:rPr>
        <w:t xml:space="preserve">úda </w:t>
      </w:r>
      <w:r w:rsidRPr="00B952AB">
        <w:rPr>
          <w:rFonts w:cs="Times New Roman"/>
          <w:szCs w:val="24"/>
        </w:rPr>
        <w:t xml:space="preserve"> platnosť dňom jej podpísania a účinnosť nadobúda podľa § 47 a ods. 1 zákona č. 40/1964 Zb. Občiansky zákonník v znení neskorších predpisov dňom nasledujúcim po dni jej zverejnenia</w:t>
      </w:r>
      <w:r w:rsidR="005160B2" w:rsidRPr="00B952AB">
        <w:rPr>
          <w:rFonts w:cs="Times New Roman"/>
          <w:szCs w:val="24"/>
        </w:rPr>
        <w:t xml:space="preserve"> v Centrálnom registri zmlúv vedenom Úradom vlády Slovenskej republiky.</w:t>
      </w:r>
    </w:p>
    <w:p w14:paraId="50075690" w14:textId="3C4460B9" w:rsidR="00F631C8" w:rsidRPr="00B952AB" w:rsidRDefault="00BD4E52" w:rsidP="00ED3924">
      <w:pPr>
        <w:pStyle w:val="Odsekzoznamu"/>
        <w:numPr>
          <w:ilvl w:val="0"/>
          <w:numId w:val="19"/>
        </w:numPr>
        <w:autoSpaceDE w:val="0"/>
        <w:autoSpaceDN w:val="0"/>
        <w:adjustRightInd w:val="0"/>
        <w:spacing w:after="12pt" w:line="13.80pt" w:lineRule="auto"/>
        <w:ind w:start="18pt"/>
        <w:jc w:val="both"/>
        <w:rPr>
          <w:rFonts w:cs="Times New Roman"/>
          <w:szCs w:val="24"/>
        </w:rPr>
      </w:pPr>
      <w:r w:rsidRPr="00B952AB">
        <w:rPr>
          <w:rFonts w:cs="Times New Roman"/>
          <w:szCs w:val="24"/>
        </w:rPr>
        <w:t xml:space="preserve">Táto zmluva je povinne zverejňovanou zmluvou v zmysle §5a zákona č. 211/2000 Z. z. o slobodnom prístupe k informáciám a o zmene a doplnení niektorých zákonov v znení neskorších predpisov. Zmluvné strany berú na vedomie a súhlasia s tým, že táto zmluva bude zverejnená v Centrálnom registri zmlúv. Rozhodujúce je prvé zverejnenie zmluvy. </w:t>
      </w:r>
    </w:p>
    <w:p w14:paraId="39D3BDFA" w14:textId="36A0A19E" w:rsidR="00BD4E52" w:rsidRPr="00B952AB" w:rsidRDefault="00BD4E52" w:rsidP="00ED3924">
      <w:pPr>
        <w:pStyle w:val="Odsekzoznamu"/>
        <w:numPr>
          <w:ilvl w:val="0"/>
          <w:numId w:val="19"/>
        </w:numPr>
        <w:autoSpaceDE w:val="0"/>
        <w:autoSpaceDN w:val="0"/>
        <w:adjustRightInd w:val="0"/>
        <w:spacing w:line="13.80pt" w:lineRule="auto"/>
        <w:ind w:start="18pt"/>
        <w:jc w:val="both"/>
        <w:rPr>
          <w:rFonts w:cs="Times New Roman"/>
          <w:szCs w:val="24"/>
        </w:rPr>
      </w:pPr>
      <w:r w:rsidRPr="00B952AB">
        <w:rPr>
          <w:rFonts w:cs="Times New Roman"/>
          <w:szCs w:val="24"/>
        </w:rPr>
        <w:t xml:space="preserve">Táto zmluva je vyhotovená v piatich rovnopisoch, z toho tri vyhotovenia obdrží  prenajímateľ a dve vyhotovenia nájomca. Neoddeliteľnou súčasťou tejto zmluvy sú tieto prílohy: </w:t>
      </w:r>
    </w:p>
    <w:p w14:paraId="2EF372A4" w14:textId="4708F3D7" w:rsidR="00BD4E52" w:rsidRPr="00B952AB" w:rsidRDefault="00BD4E52" w:rsidP="00ED3924">
      <w:pPr>
        <w:pStyle w:val="Odsekzoznamu"/>
        <w:autoSpaceDE w:val="0"/>
        <w:autoSpaceDN w:val="0"/>
        <w:adjustRightInd w:val="0"/>
        <w:spacing w:line="13.80pt" w:lineRule="auto"/>
        <w:ind w:start="18pt"/>
        <w:jc w:val="both"/>
        <w:rPr>
          <w:rFonts w:cs="Times New Roman"/>
          <w:szCs w:val="24"/>
        </w:rPr>
      </w:pPr>
      <w:r w:rsidRPr="00B952AB">
        <w:rPr>
          <w:rFonts w:cs="Times New Roman"/>
          <w:szCs w:val="24"/>
        </w:rPr>
        <w:lastRenderedPageBreak/>
        <w:t xml:space="preserve">Príloha č. 1 Pôdorys II. </w:t>
      </w:r>
      <w:r w:rsidR="00CE348F" w:rsidRPr="00B952AB">
        <w:rPr>
          <w:rFonts w:cs="Times New Roman"/>
          <w:szCs w:val="24"/>
        </w:rPr>
        <w:t xml:space="preserve">nadzemného </w:t>
      </w:r>
      <w:r w:rsidRPr="00B952AB">
        <w:rPr>
          <w:rFonts w:cs="Times New Roman"/>
          <w:szCs w:val="24"/>
        </w:rPr>
        <w:t xml:space="preserve">podlažia </w:t>
      </w:r>
    </w:p>
    <w:p w14:paraId="28BC9D61" w14:textId="77777777" w:rsidR="00BD4E52" w:rsidRPr="00B952AB" w:rsidRDefault="00BD4E52" w:rsidP="00ED3924">
      <w:pPr>
        <w:pStyle w:val="Odsekzoznamu"/>
        <w:autoSpaceDE w:val="0"/>
        <w:autoSpaceDN w:val="0"/>
        <w:adjustRightInd w:val="0"/>
        <w:spacing w:line="13.80pt" w:lineRule="auto"/>
        <w:ind w:start="18pt"/>
        <w:jc w:val="both"/>
        <w:rPr>
          <w:rFonts w:cs="Times New Roman"/>
          <w:szCs w:val="24"/>
        </w:rPr>
      </w:pPr>
      <w:r w:rsidRPr="00B952AB">
        <w:rPr>
          <w:rFonts w:cs="Times New Roman"/>
          <w:szCs w:val="24"/>
        </w:rPr>
        <w:t xml:space="preserve">Príloha č. 2 Zoznam hnuteľného majetku </w:t>
      </w:r>
    </w:p>
    <w:p w14:paraId="5E628A3D" w14:textId="279F2644" w:rsidR="00BD4E52" w:rsidRPr="00B952AB" w:rsidRDefault="00032710" w:rsidP="00ED3924">
      <w:pPr>
        <w:pStyle w:val="Odsekzoznamu"/>
        <w:autoSpaceDE w:val="0"/>
        <w:autoSpaceDN w:val="0"/>
        <w:adjustRightInd w:val="0"/>
        <w:spacing w:line="13.80pt" w:lineRule="auto"/>
        <w:ind w:start="18pt"/>
        <w:jc w:val="both"/>
        <w:rPr>
          <w:rFonts w:cs="Times New Roman"/>
          <w:szCs w:val="24"/>
        </w:rPr>
      </w:pPr>
      <w:r w:rsidRPr="00B952AB">
        <w:rPr>
          <w:rFonts w:cs="Times New Roman"/>
          <w:szCs w:val="24"/>
        </w:rPr>
        <w:t xml:space="preserve">Príloha č. </w:t>
      </w:r>
      <w:r w:rsidR="009F3FA2" w:rsidRPr="00B952AB">
        <w:rPr>
          <w:rFonts w:cs="Times New Roman"/>
          <w:szCs w:val="24"/>
        </w:rPr>
        <w:t>3</w:t>
      </w:r>
      <w:r w:rsidRPr="00B952AB">
        <w:rPr>
          <w:rFonts w:cs="Times New Roman"/>
          <w:szCs w:val="24"/>
        </w:rPr>
        <w:t xml:space="preserve"> </w:t>
      </w:r>
      <w:r w:rsidR="00D34AB7" w:rsidRPr="00B952AB">
        <w:rPr>
          <w:rFonts w:cs="Times New Roman"/>
          <w:szCs w:val="24"/>
        </w:rPr>
        <w:t>Rozpis úhrad mesačných zálohových platieb za služby spojené s užívaním nebytových priestorov</w:t>
      </w:r>
    </w:p>
    <w:p w14:paraId="538567C8" w14:textId="4D423FBA" w:rsidR="0092419A" w:rsidRPr="00B952AB" w:rsidRDefault="0092419A" w:rsidP="00ED3924">
      <w:pPr>
        <w:pStyle w:val="Odsekzoznamu"/>
        <w:numPr>
          <w:ilvl w:val="0"/>
          <w:numId w:val="19"/>
        </w:numPr>
        <w:autoSpaceDE w:val="0"/>
        <w:autoSpaceDN w:val="0"/>
        <w:adjustRightInd w:val="0"/>
        <w:spacing w:line="13.80pt" w:lineRule="auto"/>
        <w:ind w:start="18pt"/>
        <w:jc w:val="both"/>
        <w:rPr>
          <w:rFonts w:cs="Times New Roman"/>
          <w:szCs w:val="24"/>
        </w:rPr>
      </w:pPr>
      <w:r w:rsidRPr="00B952AB">
        <w:rPr>
          <w:rFonts w:cs="Times New Roman"/>
          <w:szCs w:val="24"/>
        </w:rPr>
        <w:t>Zmluvné strany vyhlasujú, že sú v plnom rozsahu spôsobilé na uvedené právne úkony a ich zmluvná voľnosť nie je ničím obmedzená. Zmluvné strany vyhlasujú, že ich vôľa vyjadrená v tejto zmluve je skutočne daná, vážna, slobodná a určitá, a že prejavy vôle oboch zmluvných strán sú dostatočne zrozumiteľné. Zmluvné strany vyhlasujú, že si zmluvu prečítali, jej obsahu rozumejú a na znak bezvýhradného súhlasu s celým obsahom tejto zmluvy ju vlastnoručne podpisujú.</w:t>
      </w:r>
    </w:p>
    <w:p w14:paraId="34419888" w14:textId="77777777" w:rsidR="0092419A" w:rsidRPr="00B952AB" w:rsidRDefault="0092419A" w:rsidP="00ED3924">
      <w:pPr>
        <w:autoSpaceDE w:val="0"/>
        <w:autoSpaceDN w:val="0"/>
        <w:adjustRightInd w:val="0"/>
        <w:spacing w:line="13.80pt" w:lineRule="auto"/>
        <w:jc w:val="both"/>
        <w:rPr>
          <w:rFonts w:cs="Times New Roman"/>
          <w:szCs w:val="24"/>
        </w:rPr>
      </w:pPr>
    </w:p>
    <w:p w14:paraId="3CB15C0E" w14:textId="77777777" w:rsidR="00B06094" w:rsidRPr="00B952AB" w:rsidRDefault="00B06094" w:rsidP="00B06094">
      <w:pPr>
        <w:autoSpaceDE w:val="0"/>
        <w:autoSpaceDN w:val="0"/>
        <w:adjustRightInd w:val="0"/>
        <w:jc w:val="both"/>
        <w:rPr>
          <w:rFonts w:cs="Times New Roman"/>
          <w:szCs w:val="24"/>
        </w:rPr>
      </w:pPr>
    </w:p>
    <w:p w14:paraId="0DAE3DAA" w14:textId="77777777" w:rsidR="00B06094" w:rsidRPr="00B952AB" w:rsidRDefault="00B06094" w:rsidP="00B06094">
      <w:pPr>
        <w:autoSpaceDE w:val="0"/>
        <w:autoSpaceDN w:val="0"/>
        <w:adjustRightInd w:val="0"/>
        <w:rPr>
          <w:rFonts w:cs="Times New Roman"/>
          <w:szCs w:val="24"/>
        </w:rPr>
      </w:pPr>
    </w:p>
    <w:p w14:paraId="7080649E" w14:textId="7051B750" w:rsidR="00B06094" w:rsidRPr="00B952AB" w:rsidRDefault="00B06094" w:rsidP="00B06094">
      <w:pPr>
        <w:autoSpaceDE w:val="0"/>
        <w:autoSpaceDN w:val="0"/>
        <w:adjustRightInd w:val="0"/>
        <w:rPr>
          <w:rFonts w:cs="Times New Roman"/>
          <w:szCs w:val="24"/>
        </w:rPr>
      </w:pPr>
      <w:r w:rsidRPr="00B952AB">
        <w:rPr>
          <w:rFonts w:cs="Times New Roman"/>
          <w:szCs w:val="24"/>
        </w:rPr>
        <w:t>V Prešove, dňa</w:t>
      </w:r>
      <w:r w:rsidR="001C05D2" w:rsidRPr="00B952AB">
        <w:rPr>
          <w:rFonts w:cs="Times New Roman"/>
          <w:szCs w:val="24"/>
        </w:rPr>
        <w:t xml:space="preserve"> ....................</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p>
    <w:p w14:paraId="1664EF44" w14:textId="393BB994" w:rsidR="009924B5" w:rsidRPr="00B952AB" w:rsidRDefault="009924B5" w:rsidP="00B06094">
      <w:pPr>
        <w:autoSpaceDE w:val="0"/>
        <w:autoSpaceDN w:val="0"/>
        <w:adjustRightInd w:val="0"/>
        <w:rPr>
          <w:rFonts w:cs="Times New Roman"/>
          <w:szCs w:val="24"/>
        </w:rPr>
      </w:pPr>
    </w:p>
    <w:p w14:paraId="434B2D3F" w14:textId="5F5988FA" w:rsidR="009924B5" w:rsidRPr="00B952AB" w:rsidRDefault="009924B5" w:rsidP="00B06094">
      <w:pPr>
        <w:autoSpaceDE w:val="0"/>
        <w:autoSpaceDN w:val="0"/>
        <w:adjustRightInd w:val="0"/>
        <w:rPr>
          <w:rFonts w:cs="Times New Roman"/>
          <w:szCs w:val="24"/>
        </w:rPr>
      </w:pPr>
      <w:r w:rsidRPr="00B952AB">
        <w:rPr>
          <w:rFonts w:cs="Times New Roman"/>
          <w:szCs w:val="24"/>
        </w:rPr>
        <w:t>Prenajímateľ:</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p>
    <w:p w14:paraId="08A0F4A4" w14:textId="77777777" w:rsidR="00B06094" w:rsidRPr="00B952AB" w:rsidRDefault="00B06094" w:rsidP="00B06094">
      <w:pPr>
        <w:autoSpaceDE w:val="0"/>
        <w:autoSpaceDN w:val="0"/>
        <w:adjustRightInd w:val="0"/>
        <w:rPr>
          <w:rFonts w:cs="Times New Roman"/>
          <w:szCs w:val="24"/>
        </w:rPr>
      </w:pPr>
    </w:p>
    <w:p w14:paraId="21D5F924" w14:textId="77777777" w:rsidR="00B06094" w:rsidRPr="00B952AB" w:rsidRDefault="00B06094" w:rsidP="00B06094">
      <w:pPr>
        <w:autoSpaceDE w:val="0"/>
        <w:autoSpaceDN w:val="0"/>
        <w:adjustRightInd w:val="0"/>
        <w:rPr>
          <w:rFonts w:cs="Times New Roman"/>
          <w:szCs w:val="24"/>
        </w:rPr>
      </w:pPr>
    </w:p>
    <w:p w14:paraId="28C3B172" w14:textId="77777777" w:rsidR="00B06094" w:rsidRPr="00B952AB" w:rsidRDefault="00B06094" w:rsidP="00B06094">
      <w:pPr>
        <w:autoSpaceDE w:val="0"/>
        <w:autoSpaceDN w:val="0"/>
        <w:adjustRightInd w:val="0"/>
        <w:rPr>
          <w:rFonts w:cs="Times New Roman"/>
          <w:szCs w:val="24"/>
        </w:rPr>
      </w:pPr>
    </w:p>
    <w:p w14:paraId="767B344F" w14:textId="17C8CDA3" w:rsidR="00B06094" w:rsidRPr="00B952AB" w:rsidRDefault="00B06094" w:rsidP="00B06094">
      <w:pPr>
        <w:autoSpaceDE w:val="0"/>
        <w:autoSpaceDN w:val="0"/>
        <w:adjustRightInd w:val="0"/>
        <w:rPr>
          <w:rFonts w:cs="Times New Roman"/>
          <w:szCs w:val="24"/>
        </w:rPr>
      </w:pPr>
      <w:r w:rsidRPr="00B952AB">
        <w:rPr>
          <w:rFonts w:cs="Times New Roman"/>
          <w:szCs w:val="24"/>
        </w:rPr>
        <w:t xml:space="preserve">.............................................. </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p>
    <w:p w14:paraId="6F92A8FE" w14:textId="0FCD1DFA" w:rsidR="00B06094" w:rsidRPr="00B952AB" w:rsidRDefault="00B06094" w:rsidP="00B06094">
      <w:pPr>
        <w:autoSpaceDE w:val="0"/>
        <w:autoSpaceDN w:val="0"/>
        <w:adjustRightInd w:val="0"/>
        <w:rPr>
          <w:rFonts w:cs="Times New Roman"/>
          <w:szCs w:val="24"/>
        </w:rPr>
      </w:pPr>
      <w:r w:rsidRPr="00B952AB">
        <w:rPr>
          <w:rFonts w:cs="Times New Roman"/>
          <w:szCs w:val="24"/>
        </w:rPr>
        <w:t>PaedDr. Milan Majerský</w:t>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r w:rsidRPr="00B952AB">
        <w:rPr>
          <w:rFonts w:cs="Times New Roman"/>
          <w:szCs w:val="24"/>
        </w:rPr>
        <w:tab/>
      </w:r>
    </w:p>
    <w:p w14:paraId="686A007F" w14:textId="77777777" w:rsidR="00B06094" w:rsidRPr="00B952AB" w:rsidRDefault="00B06094" w:rsidP="00B06094">
      <w:pPr>
        <w:autoSpaceDE w:val="0"/>
        <w:autoSpaceDN w:val="0"/>
        <w:adjustRightInd w:val="0"/>
        <w:ind w:firstLine="35.40pt"/>
        <w:rPr>
          <w:rFonts w:cs="Times New Roman"/>
          <w:szCs w:val="24"/>
        </w:rPr>
      </w:pPr>
      <w:r w:rsidRPr="00B952AB">
        <w:rPr>
          <w:rFonts w:cs="Times New Roman"/>
          <w:szCs w:val="24"/>
        </w:rPr>
        <w:t xml:space="preserve">predseda </w:t>
      </w:r>
    </w:p>
    <w:p w14:paraId="45A1FB74" w14:textId="77777777" w:rsidR="00B06094" w:rsidRPr="00B952AB" w:rsidRDefault="00B06094" w:rsidP="00B06094">
      <w:pPr>
        <w:autoSpaceDE w:val="0"/>
        <w:autoSpaceDN w:val="0"/>
        <w:adjustRightInd w:val="0"/>
        <w:rPr>
          <w:rFonts w:cs="Times New Roman"/>
          <w:szCs w:val="24"/>
        </w:rPr>
      </w:pPr>
    </w:p>
    <w:p w14:paraId="72385985" w14:textId="77777777" w:rsidR="00B06094" w:rsidRPr="00B952AB" w:rsidRDefault="00B06094" w:rsidP="00B06094">
      <w:pPr>
        <w:autoSpaceDE w:val="0"/>
        <w:autoSpaceDN w:val="0"/>
        <w:adjustRightInd w:val="0"/>
        <w:rPr>
          <w:rFonts w:cs="Times New Roman"/>
          <w:szCs w:val="24"/>
        </w:rPr>
      </w:pPr>
    </w:p>
    <w:p w14:paraId="30FCE73B" w14:textId="77777777" w:rsidR="00F27013" w:rsidRPr="00B952AB" w:rsidRDefault="00F27013" w:rsidP="00B06094">
      <w:pPr>
        <w:autoSpaceDE w:val="0"/>
        <w:autoSpaceDN w:val="0"/>
        <w:adjustRightInd w:val="0"/>
        <w:rPr>
          <w:rFonts w:cs="Times New Roman"/>
          <w:szCs w:val="24"/>
        </w:rPr>
      </w:pPr>
    </w:p>
    <w:p w14:paraId="2FBA0258" w14:textId="0621BD7A" w:rsidR="00F27013" w:rsidRPr="00B952AB" w:rsidRDefault="00F27013" w:rsidP="00B06094">
      <w:pPr>
        <w:autoSpaceDE w:val="0"/>
        <w:autoSpaceDN w:val="0"/>
        <w:adjustRightInd w:val="0"/>
        <w:rPr>
          <w:rFonts w:cs="Times New Roman"/>
          <w:szCs w:val="24"/>
        </w:rPr>
      </w:pPr>
      <w:r w:rsidRPr="00B952AB">
        <w:rPr>
          <w:rFonts w:cs="Times New Roman"/>
          <w:szCs w:val="24"/>
        </w:rPr>
        <w:t>V .................., dňa ....................</w:t>
      </w:r>
    </w:p>
    <w:p w14:paraId="1B882D5B" w14:textId="77777777" w:rsidR="00F27013" w:rsidRPr="00B952AB" w:rsidRDefault="00F27013" w:rsidP="00B06094">
      <w:pPr>
        <w:autoSpaceDE w:val="0"/>
        <w:autoSpaceDN w:val="0"/>
        <w:adjustRightInd w:val="0"/>
        <w:rPr>
          <w:rFonts w:cs="Times New Roman"/>
          <w:szCs w:val="24"/>
        </w:rPr>
      </w:pPr>
    </w:p>
    <w:p w14:paraId="37DE63D6" w14:textId="77777777" w:rsidR="008041CA" w:rsidRPr="00B952AB" w:rsidRDefault="008041CA" w:rsidP="00B06094">
      <w:pPr>
        <w:autoSpaceDE w:val="0"/>
        <w:autoSpaceDN w:val="0"/>
        <w:adjustRightInd w:val="0"/>
        <w:rPr>
          <w:rFonts w:cs="Times New Roman"/>
          <w:szCs w:val="24"/>
        </w:rPr>
      </w:pPr>
    </w:p>
    <w:p w14:paraId="6A90EA2A" w14:textId="77777777" w:rsidR="00F27013" w:rsidRPr="00B952AB" w:rsidRDefault="00F27013" w:rsidP="00F27013">
      <w:pPr>
        <w:autoSpaceDE w:val="0"/>
        <w:autoSpaceDN w:val="0"/>
        <w:adjustRightInd w:val="0"/>
        <w:rPr>
          <w:rFonts w:cs="Times New Roman"/>
          <w:szCs w:val="24"/>
        </w:rPr>
      </w:pPr>
      <w:r w:rsidRPr="00B952AB">
        <w:rPr>
          <w:rFonts w:cs="Times New Roman"/>
          <w:szCs w:val="24"/>
        </w:rPr>
        <w:t>Nájomca:</w:t>
      </w:r>
    </w:p>
    <w:p w14:paraId="38E3A4FA" w14:textId="77777777" w:rsidR="00596CE5" w:rsidRPr="00B952AB" w:rsidRDefault="00596CE5" w:rsidP="00F27013">
      <w:pPr>
        <w:autoSpaceDE w:val="0"/>
        <w:autoSpaceDN w:val="0"/>
        <w:adjustRightInd w:val="0"/>
        <w:rPr>
          <w:rFonts w:cs="Times New Roman"/>
          <w:szCs w:val="24"/>
        </w:rPr>
      </w:pPr>
    </w:p>
    <w:p w14:paraId="0B9F671F" w14:textId="77777777" w:rsidR="008041CA" w:rsidRPr="00B952AB" w:rsidRDefault="008041CA" w:rsidP="00F27013">
      <w:pPr>
        <w:autoSpaceDE w:val="0"/>
        <w:autoSpaceDN w:val="0"/>
        <w:adjustRightInd w:val="0"/>
        <w:rPr>
          <w:rFonts w:cs="Times New Roman"/>
          <w:szCs w:val="24"/>
        </w:rPr>
      </w:pPr>
    </w:p>
    <w:p w14:paraId="19D10775" w14:textId="77777777" w:rsidR="00F27013" w:rsidRPr="00B952AB" w:rsidRDefault="00F27013" w:rsidP="00B06094">
      <w:pPr>
        <w:autoSpaceDE w:val="0"/>
        <w:autoSpaceDN w:val="0"/>
        <w:adjustRightInd w:val="0"/>
        <w:rPr>
          <w:rFonts w:cs="Times New Roman"/>
          <w:szCs w:val="24"/>
        </w:rPr>
      </w:pPr>
    </w:p>
    <w:p w14:paraId="43C04B44" w14:textId="0D859772" w:rsidR="00F27013" w:rsidRPr="00B952AB" w:rsidRDefault="00F27013" w:rsidP="00B06094">
      <w:pPr>
        <w:autoSpaceDE w:val="0"/>
        <w:autoSpaceDN w:val="0"/>
        <w:adjustRightInd w:val="0"/>
        <w:rPr>
          <w:rFonts w:cs="Times New Roman"/>
          <w:szCs w:val="24"/>
        </w:rPr>
      </w:pPr>
      <w:r w:rsidRPr="00B952AB">
        <w:rPr>
          <w:rFonts w:cs="Times New Roman"/>
          <w:szCs w:val="24"/>
        </w:rPr>
        <w:t>.............................................</w:t>
      </w:r>
    </w:p>
    <w:p w14:paraId="518DEC9A" w14:textId="4E8FFA40" w:rsidR="00F27013" w:rsidRPr="00B952AB" w:rsidRDefault="00B23310" w:rsidP="00B06094">
      <w:pPr>
        <w:autoSpaceDE w:val="0"/>
        <w:autoSpaceDN w:val="0"/>
        <w:adjustRightInd w:val="0"/>
        <w:rPr>
          <w:rFonts w:cs="Times New Roman"/>
          <w:szCs w:val="24"/>
        </w:rPr>
      </w:pPr>
      <w:r>
        <w:rPr>
          <w:rFonts w:cs="Times New Roman"/>
          <w:szCs w:val="24"/>
        </w:rPr>
        <w:t xml:space="preserve">(meno a priezvisko) </w:t>
      </w:r>
    </w:p>
    <w:p w14:paraId="2ED1440C" w14:textId="77777777" w:rsidR="00F27013" w:rsidRPr="00B952AB" w:rsidRDefault="00F27013" w:rsidP="00B06094">
      <w:pPr>
        <w:autoSpaceDE w:val="0"/>
        <w:autoSpaceDN w:val="0"/>
        <w:adjustRightInd w:val="0"/>
        <w:rPr>
          <w:rFonts w:cs="Times New Roman"/>
          <w:szCs w:val="24"/>
        </w:rPr>
      </w:pPr>
    </w:p>
    <w:p w14:paraId="76CF2EFC" w14:textId="77777777" w:rsidR="00B06094" w:rsidRPr="00B952AB" w:rsidRDefault="00B06094" w:rsidP="00B06094">
      <w:pPr>
        <w:autoSpaceDE w:val="0"/>
        <w:autoSpaceDN w:val="0"/>
        <w:adjustRightInd w:val="0"/>
        <w:rPr>
          <w:rFonts w:cs="Times New Roman"/>
          <w:szCs w:val="24"/>
        </w:rPr>
      </w:pPr>
      <w:r w:rsidRPr="00B952AB">
        <w:rPr>
          <w:rFonts w:cs="Times New Roman"/>
          <w:szCs w:val="24"/>
        </w:rPr>
        <w:t>Táto zmluva bola zverejnená dňa:</w:t>
      </w:r>
    </w:p>
    <w:p w14:paraId="054A7A81" w14:textId="77777777" w:rsidR="00B06094" w:rsidRPr="00C3388E" w:rsidRDefault="00B06094" w:rsidP="00B06094">
      <w:pPr>
        <w:rPr>
          <w:rFonts w:cs="Times New Roman"/>
          <w:szCs w:val="24"/>
        </w:rPr>
      </w:pPr>
      <w:r w:rsidRPr="00B952AB">
        <w:rPr>
          <w:rFonts w:cs="Times New Roman"/>
          <w:szCs w:val="24"/>
        </w:rPr>
        <w:t>Táto zmluva nadobúda účinnosť dňa:</w:t>
      </w:r>
      <w:r w:rsidRPr="00C3388E">
        <w:rPr>
          <w:rFonts w:cs="Times New Roman"/>
          <w:szCs w:val="24"/>
        </w:rPr>
        <w:t xml:space="preserve"> </w:t>
      </w:r>
    </w:p>
    <w:p w14:paraId="32A3FD06" w14:textId="582E92FD" w:rsidR="008120B4" w:rsidRPr="00C3388E" w:rsidRDefault="008120B4">
      <w:pPr>
        <w:rPr>
          <w:rFonts w:cs="Times New Roman"/>
          <w:szCs w:val="24"/>
        </w:rPr>
      </w:pPr>
    </w:p>
    <w:p w14:paraId="6FBC1B66" w14:textId="77777777" w:rsidR="000011C1" w:rsidRPr="00C3388E" w:rsidRDefault="000011C1" w:rsidP="000011C1">
      <w:pPr>
        <w:rPr>
          <w:rFonts w:cs="Times New Roman"/>
          <w:szCs w:val="24"/>
        </w:rPr>
      </w:pPr>
    </w:p>
    <w:p w14:paraId="67A26469" w14:textId="77777777" w:rsidR="000011C1" w:rsidRPr="00C3388E" w:rsidRDefault="000011C1" w:rsidP="000011C1">
      <w:pPr>
        <w:rPr>
          <w:rFonts w:cs="Times New Roman"/>
          <w:szCs w:val="24"/>
        </w:rPr>
      </w:pPr>
    </w:p>
    <w:sectPr w:rsidR="000011C1" w:rsidRPr="00C3388E" w:rsidSect="00B23310">
      <w:footerReference w:type="default" r:id="rId7"/>
      <w:pgSz w:w="595.30pt" w:h="841.90pt"/>
      <w:pgMar w:top="56.70pt" w:right="70.90pt" w:bottom="70.90pt" w:left="70.90pt" w:header="35.45pt" w:footer="35.45pt" w:gutter="0pt"/>
      <w:cols w:space="35.40pt"/>
      <w:titlePg/>
      <w:docGrid w:linePitch="360"/>
      <w:sectPrChange w:id="3" w:author="Šustíková Lucia" w:date="2024-11-07T11:24:00Z" w16du:dateUtc="2024-11-07T10:24:00Z">
        <w:sectPr w:rsidR="000011C1" w:rsidRPr="00C3388E" w:rsidSect="00B23310">
          <w:pgMar w:top="56.70pt" w:right="70.90pt" w:bottom="56.70pt" w:left="70.90pt" w:header="35.45pt" w:footer="35.45pt" w:gutter="0pt"/>
        </w:sectPr>
      </w:sectPrChang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FA3001E" w14:textId="77777777" w:rsidR="00B33A33" w:rsidRDefault="00B33A33" w:rsidP="004D2D8B">
      <w:r>
        <w:separator/>
      </w:r>
    </w:p>
  </w:endnote>
  <w:endnote w:type="continuationSeparator" w:id="0">
    <w:p w14:paraId="1F50958E" w14:textId="77777777" w:rsidR="00B33A33" w:rsidRDefault="00B33A33" w:rsidP="004D2D8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Times-Roman">
    <w:altName w:val="Times New Roman"/>
    <w:panose1 w:val="00000000000000000000"/>
    <w:charset w:characterSet="iso-8859-1"/>
    <w:family w:val="auto"/>
    <w:notTrueType/>
    <w:pitch w:val="default"/>
    <w:sig w:usb0="00000003" w:usb1="00000000" w:usb2="00000000" w:usb3="00000000" w:csb0="00000001"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941918871"/>
      <w:docPartObj>
        <w:docPartGallery w:val="Page Numbers (Bottom of Page)"/>
        <w:docPartUnique/>
      </w:docPartObj>
    </w:sdtPr>
    <w:sdtContent>
      <w:p w14:paraId="71045820" w14:textId="77E40CF0" w:rsidR="004D2D8B" w:rsidRDefault="004D2D8B">
        <w:pPr>
          <w:pStyle w:val="Pta"/>
          <w:jc w:val="center"/>
        </w:pPr>
        <w:r>
          <w:fldChar w:fldCharType="begin"/>
        </w:r>
        <w:r>
          <w:instrText>PAGE   \* MERGEFORMAT</w:instrText>
        </w:r>
        <w:r>
          <w:fldChar w:fldCharType="separate"/>
        </w:r>
        <w:r>
          <w:t>2</w:t>
        </w:r>
        <w:r>
          <w:fldChar w:fldCharType="end"/>
        </w:r>
      </w:p>
    </w:sdtContent>
  </w:sdt>
  <w:p w14:paraId="0F2FAF40" w14:textId="77777777" w:rsidR="004D2D8B" w:rsidRDefault="004D2D8B">
    <w:pPr>
      <w:pStyle w:val="Pt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66EBFE4" w14:textId="77777777" w:rsidR="00B33A33" w:rsidRDefault="00B33A33" w:rsidP="004D2D8B">
      <w:r>
        <w:separator/>
      </w:r>
    </w:p>
  </w:footnote>
  <w:footnote w:type="continuationSeparator" w:id="0">
    <w:p w14:paraId="3B8F85D4" w14:textId="77777777" w:rsidR="00B33A33" w:rsidRDefault="00B33A33" w:rsidP="004D2D8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3A5CAA"/>
    <w:multiLevelType w:val="hybridMultilevel"/>
    <w:tmpl w:val="73364BCA"/>
    <w:lvl w:ilvl="0" w:tplc="041B0017">
      <w:start w:val="2"/>
      <w:numFmt w:val="lowerLetter"/>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 w15:restartNumberingAfterBreak="0">
    <w:nsid w:val="04585618"/>
    <w:multiLevelType w:val="hybridMultilevel"/>
    <w:tmpl w:val="05141682"/>
    <w:lvl w:ilvl="0" w:tplc="442CE1C0">
      <w:start w:val="1"/>
      <w:numFmt w:val="decimal"/>
      <w:lvlText w:val="%1."/>
      <w:lvlJc w:val="start"/>
      <w:pPr>
        <w:ind w:start="36pt" w:hanging="18pt"/>
      </w:pPr>
      <w:rPr>
        <w:rFonts w:ascii="Times New Roman" w:hAnsi="Times New Roman" w:cstheme="minorBidi" w:hint="default"/>
        <w:b w:val="0"/>
        <w:sz w:val="23"/>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B4A53B2"/>
    <w:multiLevelType w:val="hybridMultilevel"/>
    <w:tmpl w:val="04A8EC56"/>
    <w:lvl w:ilvl="0" w:tplc="5DC6CCF8">
      <w:start w:val="1"/>
      <w:numFmt w:val="decimal"/>
      <w:lvlText w:val="%1."/>
      <w:lvlJc w:val="start"/>
      <w:pPr>
        <w:ind w:start="36pt" w:hanging="18pt"/>
      </w:pPr>
      <w:rPr>
        <w:strike w:val="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11D311A6"/>
    <w:multiLevelType w:val="hybridMultilevel"/>
    <w:tmpl w:val="00FE935E"/>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4" w15:restartNumberingAfterBreak="0">
    <w:nsid w:val="162A7E28"/>
    <w:multiLevelType w:val="hybridMultilevel"/>
    <w:tmpl w:val="13C00AB4"/>
    <w:lvl w:ilvl="0" w:tplc="181AF9F0">
      <w:start w:val="1"/>
      <w:numFmt w:val="decimal"/>
      <w:lvlText w:val="%1."/>
      <w:lvlJc w:val="start"/>
      <w:pPr>
        <w:ind w:start="36pt" w:hanging="18pt"/>
      </w:pPr>
      <w:rPr>
        <w:rFonts w:ascii="Times New Roman" w:hAnsi="Times New Roman" w:cstheme="minorBidi" w:hint="default"/>
        <w:sz w:val="23"/>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5" w15:restartNumberingAfterBreak="0">
    <w:nsid w:val="28BD0FE3"/>
    <w:multiLevelType w:val="hybridMultilevel"/>
    <w:tmpl w:val="5798C4DE"/>
    <w:lvl w:ilvl="0" w:tplc="041B000F">
      <w:start w:val="1"/>
      <w:numFmt w:val="decimal"/>
      <w:lvlText w:val="%1."/>
      <w:lvlJc w:val="start"/>
      <w:pPr>
        <w:ind w:start="18pt" w:hanging="18pt"/>
      </w:p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6" w15:restartNumberingAfterBreak="0">
    <w:nsid w:val="2A14049D"/>
    <w:multiLevelType w:val="multilevel"/>
    <w:tmpl w:val="041B001F"/>
    <w:lvl w:ilvl="0">
      <w:start w:val="1"/>
      <w:numFmt w:val="decimal"/>
      <w:lvlText w:val="%1."/>
      <w:lvlJc w:val="start"/>
      <w:pPr>
        <w:ind w:start="90pt" w:hanging="18pt"/>
      </w:pPr>
    </w:lvl>
    <w:lvl w:ilvl="1">
      <w:start w:val="1"/>
      <w:numFmt w:val="decimal"/>
      <w:lvlText w:val="%1.%2."/>
      <w:lvlJc w:val="start"/>
      <w:pPr>
        <w:ind w:start="111.60pt" w:hanging="21.60pt"/>
      </w:pPr>
    </w:lvl>
    <w:lvl w:ilvl="2">
      <w:start w:val="1"/>
      <w:numFmt w:val="decimal"/>
      <w:lvlText w:val="%1.%2.%3."/>
      <w:lvlJc w:val="start"/>
      <w:pPr>
        <w:ind w:start="133.20pt" w:hanging="25.20pt"/>
      </w:pPr>
    </w:lvl>
    <w:lvl w:ilvl="3">
      <w:start w:val="1"/>
      <w:numFmt w:val="decimal"/>
      <w:lvlText w:val="%1.%2.%3.%4."/>
      <w:lvlJc w:val="start"/>
      <w:pPr>
        <w:ind w:start="158.40pt" w:hanging="32.40pt"/>
      </w:pPr>
    </w:lvl>
    <w:lvl w:ilvl="4">
      <w:start w:val="1"/>
      <w:numFmt w:val="decimal"/>
      <w:lvlText w:val="%1.%2.%3.%4.%5."/>
      <w:lvlJc w:val="start"/>
      <w:pPr>
        <w:ind w:start="183.60pt" w:hanging="39.60pt"/>
      </w:pPr>
    </w:lvl>
    <w:lvl w:ilvl="5">
      <w:start w:val="1"/>
      <w:numFmt w:val="decimal"/>
      <w:lvlText w:val="%1.%2.%3.%4.%5.%6."/>
      <w:lvlJc w:val="start"/>
      <w:pPr>
        <w:ind w:start="208.80pt" w:hanging="46.80pt"/>
      </w:pPr>
    </w:lvl>
    <w:lvl w:ilvl="6">
      <w:start w:val="1"/>
      <w:numFmt w:val="decimal"/>
      <w:lvlText w:val="%1.%2.%3.%4.%5.%6.%7."/>
      <w:lvlJc w:val="start"/>
      <w:pPr>
        <w:ind w:start="234pt" w:hanging="54pt"/>
      </w:pPr>
    </w:lvl>
    <w:lvl w:ilvl="7">
      <w:start w:val="1"/>
      <w:numFmt w:val="decimal"/>
      <w:lvlText w:val="%1.%2.%3.%4.%5.%6.%7.%8."/>
      <w:lvlJc w:val="start"/>
      <w:pPr>
        <w:ind w:start="259.20pt" w:hanging="61.20pt"/>
      </w:pPr>
    </w:lvl>
    <w:lvl w:ilvl="8">
      <w:start w:val="1"/>
      <w:numFmt w:val="decimal"/>
      <w:lvlText w:val="%1.%2.%3.%4.%5.%6.%7.%8.%9."/>
      <w:lvlJc w:val="start"/>
      <w:pPr>
        <w:ind w:start="288pt" w:hanging="72pt"/>
      </w:pPr>
    </w:lvl>
  </w:abstractNum>
  <w:abstractNum w:abstractNumId="7" w15:restartNumberingAfterBreak="0">
    <w:nsid w:val="2C200BAF"/>
    <w:multiLevelType w:val="hybridMultilevel"/>
    <w:tmpl w:val="67208F0C"/>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30B55C47"/>
    <w:multiLevelType w:val="hybridMultilevel"/>
    <w:tmpl w:val="4770227E"/>
    <w:lvl w:ilvl="0" w:tplc="30D00440">
      <w:start w:val="3"/>
      <w:numFmt w:val="bullet"/>
      <w:lvlText w:val="-"/>
      <w:lvlJc w:val="start"/>
      <w:pPr>
        <w:ind w:start="18pt" w:hanging="18pt"/>
      </w:pPr>
      <w:rPr>
        <w:rFonts w:ascii="Times-Roman" w:eastAsiaTheme="minorHAnsi" w:hAnsi="Times-Roman" w:cs="Times-Roman" w:hint="default"/>
      </w:rPr>
    </w:lvl>
    <w:lvl w:ilvl="1" w:tplc="041B0003" w:tentative="1">
      <w:start w:val="1"/>
      <w:numFmt w:val="bullet"/>
      <w:lvlText w:val="o"/>
      <w:lvlJc w:val="start"/>
      <w:pPr>
        <w:ind w:start="54pt" w:hanging="18pt"/>
      </w:pPr>
      <w:rPr>
        <w:rFonts w:ascii="Courier New" w:hAnsi="Courier New" w:cs="Courier New" w:hint="default"/>
      </w:rPr>
    </w:lvl>
    <w:lvl w:ilvl="2" w:tplc="041B0005" w:tentative="1">
      <w:start w:val="1"/>
      <w:numFmt w:val="bullet"/>
      <w:lvlText w:val=""/>
      <w:lvlJc w:val="start"/>
      <w:pPr>
        <w:ind w:start="90pt" w:hanging="18pt"/>
      </w:pPr>
      <w:rPr>
        <w:rFonts w:ascii="Wingdings" w:hAnsi="Wingdings" w:hint="default"/>
      </w:rPr>
    </w:lvl>
    <w:lvl w:ilvl="3" w:tplc="041B0001" w:tentative="1">
      <w:start w:val="1"/>
      <w:numFmt w:val="bullet"/>
      <w:lvlText w:val=""/>
      <w:lvlJc w:val="start"/>
      <w:pPr>
        <w:ind w:start="126pt" w:hanging="18pt"/>
      </w:pPr>
      <w:rPr>
        <w:rFonts w:ascii="Symbol" w:hAnsi="Symbol" w:hint="default"/>
      </w:rPr>
    </w:lvl>
    <w:lvl w:ilvl="4" w:tplc="041B0003" w:tentative="1">
      <w:start w:val="1"/>
      <w:numFmt w:val="bullet"/>
      <w:lvlText w:val="o"/>
      <w:lvlJc w:val="start"/>
      <w:pPr>
        <w:ind w:start="162pt" w:hanging="18pt"/>
      </w:pPr>
      <w:rPr>
        <w:rFonts w:ascii="Courier New" w:hAnsi="Courier New" w:cs="Courier New" w:hint="default"/>
      </w:rPr>
    </w:lvl>
    <w:lvl w:ilvl="5" w:tplc="041B0005" w:tentative="1">
      <w:start w:val="1"/>
      <w:numFmt w:val="bullet"/>
      <w:lvlText w:val=""/>
      <w:lvlJc w:val="start"/>
      <w:pPr>
        <w:ind w:start="198pt" w:hanging="18pt"/>
      </w:pPr>
      <w:rPr>
        <w:rFonts w:ascii="Wingdings" w:hAnsi="Wingdings" w:hint="default"/>
      </w:rPr>
    </w:lvl>
    <w:lvl w:ilvl="6" w:tplc="041B0001" w:tentative="1">
      <w:start w:val="1"/>
      <w:numFmt w:val="bullet"/>
      <w:lvlText w:val=""/>
      <w:lvlJc w:val="start"/>
      <w:pPr>
        <w:ind w:start="234pt" w:hanging="18pt"/>
      </w:pPr>
      <w:rPr>
        <w:rFonts w:ascii="Symbol" w:hAnsi="Symbol" w:hint="default"/>
      </w:rPr>
    </w:lvl>
    <w:lvl w:ilvl="7" w:tplc="041B0003" w:tentative="1">
      <w:start w:val="1"/>
      <w:numFmt w:val="bullet"/>
      <w:lvlText w:val="o"/>
      <w:lvlJc w:val="start"/>
      <w:pPr>
        <w:ind w:start="270pt" w:hanging="18pt"/>
      </w:pPr>
      <w:rPr>
        <w:rFonts w:ascii="Courier New" w:hAnsi="Courier New" w:cs="Courier New" w:hint="default"/>
      </w:rPr>
    </w:lvl>
    <w:lvl w:ilvl="8" w:tplc="041B0005" w:tentative="1">
      <w:start w:val="1"/>
      <w:numFmt w:val="bullet"/>
      <w:lvlText w:val=""/>
      <w:lvlJc w:val="start"/>
      <w:pPr>
        <w:ind w:start="306pt" w:hanging="18pt"/>
      </w:pPr>
      <w:rPr>
        <w:rFonts w:ascii="Wingdings" w:hAnsi="Wingdings" w:hint="default"/>
      </w:rPr>
    </w:lvl>
  </w:abstractNum>
  <w:abstractNum w:abstractNumId="9" w15:restartNumberingAfterBreak="0">
    <w:nsid w:val="34E4428B"/>
    <w:multiLevelType w:val="hybridMultilevel"/>
    <w:tmpl w:val="630C2646"/>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0" w15:restartNumberingAfterBreak="0">
    <w:nsid w:val="377E2D29"/>
    <w:multiLevelType w:val="hybridMultilevel"/>
    <w:tmpl w:val="A2C03E1C"/>
    <w:lvl w:ilvl="0" w:tplc="CC88FB76">
      <w:start w:val="3"/>
      <w:numFmt w:val="bullet"/>
      <w:lvlText w:val="-"/>
      <w:lvlJc w:val="start"/>
      <w:pPr>
        <w:ind w:start="36pt" w:hanging="18pt"/>
      </w:pPr>
      <w:rPr>
        <w:rFonts w:ascii="Times-Roman" w:eastAsiaTheme="minorHAnsi" w:hAnsi="Times-Roman" w:cs="Times-Roman" w:hint="default"/>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11" w15:restartNumberingAfterBreak="0">
    <w:nsid w:val="39356105"/>
    <w:multiLevelType w:val="hybridMultilevel"/>
    <w:tmpl w:val="71A66F4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3B20700E"/>
    <w:multiLevelType w:val="hybridMultilevel"/>
    <w:tmpl w:val="AE6276F2"/>
    <w:lvl w:ilvl="0" w:tplc="041B000F">
      <w:start w:val="1"/>
      <w:numFmt w:val="decimal"/>
      <w:lvlText w:val="%1."/>
      <w:lvlJc w:val="start"/>
      <w:pPr>
        <w:ind w:start="18pt" w:hanging="18pt"/>
      </w:pPr>
    </w:lvl>
    <w:lvl w:ilvl="1" w:tplc="894E0030">
      <w:start w:val="1"/>
      <w:numFmt w:val="lowerLetter"/>
      <w:lvlText w:val="%2)"/>
      <w:lvlJc w:val="start"/>
      <w:pPr>
        <w:ind w:start="72pt" w:hanging="18pt"/>
      </w:pPr>
      <w:rPr>
        <w:rFonts w:hint="default"/>
      </w:r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3BC12D0D"/>
    <w:multiLevelType w:val="hybridMultilevel"/>
    <w:tmpl w:val="053C16DC"/>
    <w:lvl w:ilvl="0" w:tplc="041B0017">
      <w:start w:val="1"/>
      <w:numFmt w:val="lowerLetter"/>
      <w:lvlText w:val="%1)"/>
      <w:lvlJc w:val="start"/>
      <w:pPr>
        <w:ind w:start="36pt" w:hanging="18pt"/>
      </w:pPr>
    </w:lvl>
    <w:lvl w:ilvl="1" w:tplc="FFFFFFFF">
      <w:start w:val="1"/>
      <w:numFmt w:val="lowerLetter"/>
      <w:lvlText w:val="%2)"/>
      <w:lvlJc w:val="start"/>
      <w:pPr>
        <w:ind w:start="72pt" w:hanging="18pt"/>
      </w:pPr>
      <w:rPr>
        <w:rFonts w:hint="default"/>
      </w:r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4" w15:restartNumberingAfterBreak="0">
    <w:nsid w:val="3CC8730C"/>
    <w:multiLevelType w:val="hybridMultilevel"/>
    <w:tmpl w:val="186E9C32"/>
    <w:lvl w:ilvl="0" w:tplc="F78C3BA8">
      <w:start w:val="1"/>
      <w:numFmt w:val="decimal"/>
      <w:lvlText w:val="%1."/>
      <w:lvlJc w:val="start"/>
      <w:pPr>
        <w:ind w:start="88.80pt" w:hanging="18pt"/>
      </w:pPr>
      <w:rPr>
        <w:rFonts w:hint="default"/>
      </w:rPr>
    </w:lvl>
    <w:lvl w:ilvl="1" w:tplc="041B0019" w:tentative="1">
      <w:start w:val="1"/>
      <w:numFmt w:val="lowerLetter"/>
      <w:lvlText w:val="%2."/>
      <w:lvlJc w:val="start"/>
      <w:pPr>
        <w:ind w:start="124.80pt" w:hanging="18pt"/>
      </w:pPr>
    </w:lvl>
    <w:lvl w:ilvl="2" w:tplc="041B001B" w:tentative="1">
      <w:start w:val="1"/>
      <w:numFmt w:val="lowerRoman"/>
      <w:lvlText w:val="%3."/>
      <w:lvlJc w:val="end"/>
      <w:pPr>
        <w:ind w:start="160.80pt" w:hanging="9pt"/>
      </w:pPr>
    </w:lvl>
    <w:lvl w:ilvl="3" w:tplc="041B000F" w:tentative="1">
      <w:start w:val="1"/>
      <w:numFmt w:val="decimal"/>
      <w:lvlText w:val="%4."/>
      <w:lvlJc w:val="start"/>
      <w:pPr>
        <w:ind w:start="196.80pt" w:hanging="18pt"/>
      </w:pPr>
    </w:lvl>
    <w:lvl w:ilvl="4" w:tplc="041B0019" w:tentative="1">
      <w:start w:val="1"/>
      <w:numFmt w:val="lowerLetter"/>
      <w:lvlText w:val="%5."/>
      <w:lvlJc w:val="start"/>
      <w:pPr>
        <w:ind w:start="232.80pt" w:hanging="18pt"/>
      </w:pPr>
    </w:lvl>
    <w:lvl w:ilvl="5" w:tplc="041B001B" w:tentative="1">
      <w:start w:val="1"/>
      <w:numFmt w:val="lowerRoman"/>
      <w:lvlText w:val="%6."/>
      <w:lvlJc w:val="end"/>
      <w:pPr>
        <w:ind w:start="268.80pt" w:hanging="9pt"/>
      </w:pPr>
    </w:lvl>
    <w:lvl w:ilvl="6" w:tplc="041B000F" w:tentative="1">
      <w:start w:val="1"/>
      <w:numFmt w:val="decimal"/>
      <w:lvlText w:val="%7."/>
      <w:lvlJc w:val="start"/>
      <w:pPr>
        <w:ind w:start="304.80pt" w:hanging="18pt"/>
      </w:pPr>
    </w:lvl>
    <w:lvl w:ilvl="7" w:tplc="041B0019" w:tentative="1">
      <w:start w:val="1"/>
      <w:numFmt w:val="lowerLetter"/>
      <w:lvlText w:val="%8."/>
      <w:lvlJc w:val="start"/>
      <w:pPr>
        <w:ind w:start="340.80pt" w:hanging="18pt"/>
      </w:pPr>
    </w:lvl>
    <w:lvl w:ilvl="8" w:tplc="041B001B" w:tentative="1">
      <w:start w:val="1"/>
      <w:numFmt w:val="lowerRoman"/>
      <w:lvlText w:val="%9."/>
      <w:lvlJc w:val="end"/>
      <w:pPr>
        <w:ind w:start="376.80pt" w:hanging="9pt"/>
      </w:pPr>
    </w:lvl>
  </w:abstractNum>
  <w:abstractNum w:abstractNumId="15" w15:restartNumberingAfterBreak="0">
    <w:nsid w:val="421A2328"/>
    <w:multiLevelType w:val="hybridMultilevel"/>
    <w:tmpl w:val="DB2221C4"/>
    <w:lvl w:ilvl="0" w:tplc="041B000F">
      <w:start w:val="1"/>
      <w:numFmt w:val="decimal"/>
      <w:lvlText w:val="%1."/>
      <w:lvlJc w:val="start"/>
      <w:pPr>
        <w:ind w:start="36pt" w:hanging="18pt"/>
      </w:pPr>
    </w:lvl>
    <w:lvl w:ilvl="1" w:tplc="B6985A26">
      <w:start w:val="1"/>
      <w:numFmt w:val="lowerLetter"/>
      <w:lvlText w:val="%2)"/>
      <w:lvlJc w:val="start"/>
      <w:pPr>
        <w:ind w:start="53.50pt" w:hanging="18pt"/>
      </w:pPr>
      <w:rPr>
        <w:rFonts w:hint="default"/>
        <w:b w:val="0"/>
      </w:r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6" w15:restartNumberingAfterBreak="0">
    <w:nsid w:val="42306FD1"/>
    <w:multiLevelType w:val="hybridMultilevel"/>
    <w:tmpl w:val="AECA11D4"/>
    <w:lvl w:ilvl="0" w:tplc="387C716C">
      <w:start w:val="1"/>
      <w:numFmt w:val="lowerLetter"/>
      <w:lvlText w:val="%1)"/>
      <w:lvlJc w:val="start"/>
      <w:pPr>
        <w:ind w:start="36pt" w:hanging="18pt"/>
      </w:pPr>
      <w:rPr>
        <w:rFonts w:ascii="Times New Roman" w:eastAsiaTheme="minorHAnsi" w:hAnsi="Times New Roman" w:cstheme="minorBidi"/>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7" w15:restartNumberingAfterBreak="0">
    <w:nsid w:val="46A867FD"/>
    <w:multiLevelType w:val="hybridMultilevel"/>
    <w:tmpl w:val="13BEC3AE"/>
    <w:lvl w:ilvl="0" w:tplc="9B940C4C">
      <w:start w:val="3"/>
      <w:numFmt w:val="bullet"/>
      <w:lvlText w:val="-"/>
      <w:lvlJc w:val="start"/>
      <w:pPr>
        <w:ind w:start="18pt" w:hanging="18pt"/>
      </w:pPr>
      <w:rPr>
        <w:rFonts w:ascii="Times-Roman" w:eastAsiaTheme="minorHAnsi" w:hAnsi="Times-Roman" w:cs="Times-Roman" w:hint="default"/>
      </w:rPr>
    </w:lvl>
    <w:lvl w:ilvl="1" w:tplc="041B0003" w:tentative="1">
      <w:start w:val="1"/>
      <w:numFmt w:val="bullet"/>
      <w:lvlText w:val="o"/>
      <w:lvlJc w:val="start"/>
      <w:pPr>
        <w:ind w:start="54pt" w:hanging="18pt"/>
      </w:pPr>
      <w:rPr>
        <w:rFonts w:ascii="Courier New" w:hAnsi="Courier New" w:cs="Courier New" w:hint="default"/>
      </w:rPr>
    </w:lvl>
    <w:lvl w:ilvl="2" w:tplc="041B0005" w:tentative="1">
      <w:start w:val="1"/>
      <w:numFmt w:val="bullet"/>
      <w:lvlText w:val=""/>
      <w:lvlJc w:val="start"/>
      <w:pPr>
        <w:ind w:start="90pt" w:hanging="18pt"/>
      </w:pPr>
      <w:rPr>
        <w:rFonts w:ascii="Wingdings" w:hAnsi="Wingdings" w:hint="default"/>
      </w:rPr>
    </w:lvl>
    <w:lvl w:ilvl="3" w:tplc="041B0001" w:tentative="1">
      <w:start w:val="1"/>
      <w:numFmt w:val="bullet"/>
      <w:lvlText w:val=""/>
      <w:lvlJc w:val="start"/>
      <w:pPr>
        <w:ind w:start="126pt" w:hanging="18pt"/>
      </w:pPr>
      <w:rPr>
        <w:rFonts w:ascii="Symbol" w:hAnsi="Symbol" w:hint="default"/>
      </w:rPr>
    </w:lvl>
    <w:lvl w:ilvl="4" w:tplc="041B0003" w:tentative="1">
      <w:start w:val="1"/>
      <w:numFmt w:val="bullet"/>
      <w:lvlText w:val="o"/>
      <w:lvlJc w:val="start"/>
      <w:pPr>
        <w:ind w:start="162pt" w:hanging="18pt"/>
      </w:pPr>
      <w:rPr>
        <w:rFonts w:ascii="Courier New" w:hAnsi="Courier New" w:cs="Courier New" w:hint="default"/>
      </w:rPr>
    </w:lvl>
    <w:lvl w:ilvl="5" w:tplc="041B0005" w:tentative="1">
      <w:start w:val="1"/>
      <w:numFmt w:val="bullet"/>
      <w:lvlText w:val=""/>
      <w:lvlJc w:val="start"/>
      <w:pPr>
        <w:ind w:start="198pt" w:hanging="18pt"/>
      </w:pPr>
      <w:rPr>
        <w:rFonts w:ascii="Wingdings" w:hAnsi="Wingdings" w:hint="default"/>
      </w:rPr>
    </w:lvl>
    <w:lvl w:ilvl="6" w:tplc="041B0001" w:tentative="1">
      <w:start w:val="1"/>
      <w:numFmt w:val="bullet"/>
      <w:lvlText w:val=""/>
      <w:lvlJc w:val="start"/>
      <w:pPr>
        <w:ind w:start="234pt" w:hanging="18pt"/>
      </w:pPr>
      <w:rPr>
        <w:rFonts w:ascii="Symbol" w:hAnsi="Symbol" w:hint="default"/>
      </w:rPr>
    </w:lvl>
    <w:lvl w:ilvl="7" w:tplc="041B0003" w:tentative="1">
      <w:start w:val="1"/>
      <w:numFmt w:val="bullet"/>
      <w:lvlText w:val="o"/>
      <w:lvlJc w:val="start"/>
      <w:pPr>
        <w:ind w:start="270pt" w:hanging="18pt"/>
      </w:pPr>
      <w:rPr>
        <w:rFonts w:ascii="Courier New" w:hAnsi="Courier New" w:cs="Courier New" w:hint="default"/>
      </w:rPr>
    </w:lvl>
    <w:lvl w:ilvl="8" w:tplc="041B0005" w:tentative="1">
      <w:start w:val="1"/>
      <w:numFmt w:val="bullet"/>
      <w:lvlText w:val=""/>
      <w:lvlJc w:val="start"/>
      <w:pPr>
        <w:ind w:start="306pt" w:hanging="18pt"/>
      </w:pPr>
      <w:rPr>
        <w:rFonts w:ascii="Wingdings" w:hAnsi="Wingdings" w:hint="default"/>
      </w:rPr>
    </w:lvl>
  </w:abstractNum>
  <w:abstractNum w:abstractNumId="18" w15:restartNumberingAfterBreak="0">
    <w:nsid w:val="49284AA7"/>
    <w:multiLevelType w:val="hybridMultilevel"/>
    <w:tmpl w:val="17FA0FBE"/>
    <w:lvl w:ilvl="0" w:tplc="2FDC5A88">
      <w:start w:val="1"/>
      <w:numFmt w:val="decimal"/>
      <w:lvlText w:val="%1."/>
      <w:lvlJc w:val="start"/>
      <w:pPr>
        <w:ind w:start="18pt" w:hanging="18pt"/>
      </w:pPr>
      <w:rPr>
        <w:rFonts w:ascii="Times New Roman" w:eastAsiaTheme="minorHAnsi" w:hAnsi="Times New Roman" w:cstheme="minorBidi"/>
        <w:b w:val="0"/>
        <w:bCs w:val="0"/>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19" w15:restartNumberingAfterBreak="0">
    <w:nsid w:val="567C22B1"/>
    <w:multiLevelType w:val="hybridMultilevel"/>
    <w:tmpl w:val="E8F807D8"/>
    <w:lvl w:ilvl="0" w:tplc="041B000F">
      <w:start w:val="1"/>
      <w:numFmt w:val="decimal"/>
      <w:lvlText w:val="%1."/>
      <w:lvlJc w:val="start"/>
      <w:pPr>
        <w:ind w:start="18pt" w:hanging="18pt"/>
      </w:pPr>
      <w:rPr>
        <w:rFonts w:hint="default"/>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20" w15:restartNumberingAfterBreak="0">
    <w:nsid w:val="5DFA12C7"/>
    <w:multiLevelType w:val="hybridMultilevel"/>
    <w:tmpl w:val="A672F5CC"/>
    <w:lvl w:ilvl="0" w:tplc="3D34671E">
      <w:start w:val="1"/>
      <w:numFmt w:val="decimal"/>
      <w:lvlText w:val="%1."/>
      <w:lvlJc w:val="start"/>
      <w:pPr>
        <w:ind w:start="18pt" w:hanging="18pt"/>
      </w:pPr>
      <w:rPr>
        <w:rFonts w:ascii="Times New Roman" w:hAnsi="Times New Roman" w:cstheme="minorBidi" w:hint="default"/>
        <w:sz w:val="24"/>
        <w:szCs w:val="24"/>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21" w15:restartNumberingAfterBreak="0">
    <w:nsid w:val="5F074D18"/>
    <w:multiLevelType w:val="hybridMultilevel"/>
    <w:tmpl w:val="4920BB3E"/>
    <w:lvl w:ilvl="0" w:tplc="C7580CFA">
      <w:start w:val="4"/>
      <w:numFmt w:val="decimal"/>
      <w:lvlText w:val="%1."/>
      <w:lvlJc w:val="start"/>
      <w:pPr>
        <w:ind w:start="18pt" w:hanging="18pt"/>
      </w:pPr>
      <w:rPr>
        <w:rFonts w:ascii="Times New Roman" w:hAnsi="Times New Roman" w:cstheme="minorBidi" w:hint="default"/>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22" w15:restartNumberingAfterBreak="0">
    <w:nsid w:val="684C6A49"/>
    <w:multiLevelType w:val="hybridMultilevel"/>
    <w:tmpl w:val="2570BD28"/>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68764B96"/>
    <w:multiLevelType w:val="hybridMultilevel"/>
    <w:tmpl w:val="17C67D5E"/>
    <w:lvl w:ilvl="0" w:tplc="FFFFFFFF">
      <w:start w:val="1"/>
      <w:numFmt w:val="decimal"/>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4" w15:restartNumberingAfterBreak="0">
    <w:nsid w:val="69EB1DF2"/>
    <w:multiLevelType w:val="hybridMultilevel"/>
    <w:tmpl w:val="D89EE8CA"/>
    <w:lvl w:ilvl="0" w:tplc="041B000F">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5" w15:restartNumberingAfterBreak="0">
    <w:nsid w:val="6BA14A0C"/>
    <w:multiLevelType w:val="hybridMultilevel"/>
    <w:tmpl w:val="FDFC364C"/>
    <w:lvl w:ilvl="0" w:tplc="041B000F">
      <w:start w:val="7"/>
      <w:numFmt w:val="decimal"/>
      <w:lvlText w:val="%1."/>
      <w:lvlJc w:val="start"/>
      <w:pPr>
        <w:ind w:start="18pt" w:hanging="18pt"/>
      </w:pPr>
      <w:rPr>
        <w:rFonts w:hint="default"/>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abstractNum w:abstractNumId="26" w15:restartNumberingAfterBreak="0">
    <w:nsid w:val="7C5E6AFE"/>
    <w:multiLevelType w:val="hybridMultilevel"/>
    <w:tmpl w:val="7708E442"/>
    <w:lvl w:ilvl="0" w:tplc="DB087740">
      <w:start w:val="1"/>
      <w:numFmt w:val="decimal"/>
      <w:lvlText w:val="%1."/>
      <w:lvlJc w:val="start"/>
      <w:pPr>
        <w:ind w:start="18pt" w:hanging="18pt"/>
      </w:pPr>
      <w:rPr>
        <w:rFonts w:ascii="Times New Roman" w:hAnsi="Times New Roman" w:cstheme="minorBidi" w:hint="default"/>
      </w:rPr>
    </w:lvl>
    <w:lvl w:ilvl="1" w:tplc="041B0019" w:tentative="1">
      <w:start w:val="1"/>
      <w:numFmt w:val="lowerLetter"/>
      <w:lvlText w:val="%2."/>
      <w:lvlJc w:val="start"/>
      <w:pPr>
        <w:ind w:start="54pt" w:hanging="18pt"/>
      </w:pPr>
    </w:lvl>
    <w:lvl w:ilvl="2" w:tplc="041B001B" w:tentative="1">
      <w:start w:val="1"/>
      <w:numFmt w:val="lowerRoman"/>
      <w:lvlText w:val="%3."/>
      <w:lvlJc w:val="end"/>
      <w:pPr>
        <w:ind w:start="90pt" w:hanging="9pt"/>
      </w:pPr>
    </w:lvl>
    <w:lvl w:ilvl="3" w:tplc="041B000F" w:tentative="1">
      <w:start w:val="1"/>
      <w:numFmt w:val="decimal"/>
      <w:lvlText w:val="%4."/>
      <w:lvlJc w:val="start"/>
      <w:pPr>
        <w:ind w:start="126pt" w:hanging="18pt"/>
      </w:pPr>
    </w:lvl>
    <w:lvl w:ilvl="4" w:tplc="041B0019" w:tentative="1">
      <w:start w:val="1"/>
      <w:numFmt w:val="lowerLetter"/>
      <w:lvlText w:val="%5."/>
      <w:lvlJc w:val="start"/>
      <w:pPr>
        <w:ind w:start="162pt" w:hanging="18pt"/>
      </w:pPr>
    </w:lvl>
    <w:lvl w:ilvl="5" w:tplc="041B001B" w:tentative="1">
      <w:start w:val="1"/>
      <w:numFmt w:val="lowerRoman"/>
      <w:lvlText w:val="%6."/>
      <w:lvlJc w:val="end"/>
      <w:pPr>
        <w:ind w:start="198pt" w:hanging="9pt"/>
      </w:pPr>
    </w:lvl>
    <w:lvl w:ilvl="6" w:tplc="041B000F" w:tentative="1">
      <w:start w:val="1"/>
      <w:numFmt w:val="decimal"/>
      <w:lvlText w:val="%7."/>
      <w:lvlJc w:val="start"/>
      <w:pPr>
        <w:ind w:start="234pt" w:hanging="18pt"/>
      </w:pPr>
    </w:lvl>
    <w:lvl w:ilvl="7" w:tplc="041B0019" w:tentative="1">
      <w:start w:val="1"/>
      <w:numFmt w:val="lowerLetter"/>
      <w:lvlText w:val="%8."/>
      <w:lvlJc w:val="start"/>
      <w:pPr>
        <w:ind w:start="270pt" w:hanging="18pt"/>
      </w:pPr>
    </w:lvl>
    <w:lvl w:ilvl="8" w:tplc="041B001B" w:tentative="1">
      <w:start w:val="1"/>
      <w:numFmt w:val="lowerRoman"/>
      <w:lvlText w:val="%9."/>
      <w:lvlJc w:val="end"/>
      <w:pPr>
        <w:ind w:start="306pt" w:hanging="9pt"/>
      </w:pPr>
    </w:lvl>
  </w:abstractNum>
  <w:num w:numId="1" w16cid:durableId="2078894156">
    <w:abstractNumId w:val="19"/>
  </w:num>
  <w:num w:numId="2" w16cid:durableId="190194599">
    <w:abstractNumId w:val="9"/>
  </w:num>
  <w:num w:numId="3" w16cid:durableId="695891693">
    <w:abstractNumId w:val="24"/>
  </w:num>
  <w:num w:numId="4" w16cid:durableId="964507224">
    <w:abstractNumId w:val="10"/>
  </w:num>
  <w:num w:numId="5" w16cid:durableId="1287158650">
    <w:abstractNumId w:val="16"/>
  </w:num>
  <w:num w:numId="6" w16cid:durableId="1215434173">
    <w:abstractNumId w:val="0"/>
  </w:num>
  <w:num w:numId="7" w16cid:durableId="1493062122">
    <w:abstractNumId w:val="23"/>
  </w:num>
  <w:num w:numId="8" w16cid:durableId="409274507">
    <w:abstractNumId w:val="22"/>
  </w:num>
  <w:num w:numId="9" w16cid:durableId="1173909431">
    <w:abstractNumId w:val="7"/>
  </w:num>
  <w:num w:numId="10" w16cid:durableId="509563820">
    <w:abstractNumId w:val="3"/>
  </w:num>
  <w:num w:numId="11" w16cid:durableId="1129741456">
    <w:abstractNumId w:val="17"/>
  </w:num>
  <w:num w:numId="12" w16cid:durableId="637758564">
    <w:abstractNumId w:val="8"/>
  </w:num>
  <w:num w:numId="13" w16cid:durableId="2112503214">
    <w:abstractNumId w:val="4"/>
  </w:num>
  <w:num w:numId="14" w16cid:durableId="39062734">
    <w:abstractNumId w:val="1"/>
  </w:num>
  <w:num w:numId="15" w16cid:durableId="663509719">
    <w:abstractNumId w:val="26"/>
  </w:num>
  <w:num w:numId="16" w16cid:durableId="439686445">
    <w:abstractNumId w:val="21"/>
  </w:num>
  <w:num w:numId="17" w16cid:durableId="2024669317">
    <w:abstractNumId w:val="20"/>
  </w:num>
  <w:num w:numId="18" w16cid:durableId="1043365745">
    <w:abstractNumId w:val="25"/>
  </w:num>
  <w:num w:numId="19" w16cid:durableId="2122800763">
    <w:abstractNumId w:val="11"/>
  </w:num>
  <w:num w:numId="20" w16cid:durableId="1426148934">
    <w:abstractNumId w:val="5"/>
  </w:num>
  <w:num w:numId="21" w16cid:durableId="1442338482">
    <w:abstractNumId w:val="18"/>
  </w:num>
  <w:num w:numId="22" w16cid:durableId="583337809">
    <w:abstractNumId w:val="2"/>
  </w:num>
  <w:num w:numId="23" w16cid:durableId="1024478913">
    <w:abstractNumId w:val="15"/>
  </w:num>
  <w:num w:numId="24" w16cid:durableId="1494299557">
    <w:abstractNumId w:val="14"/>
  </w:num>
  <w:num w:numId="25" w16cid:durableId="953563840">
    <w:abstractNumId w:val="6"/>
  </w:num>
  <w:num w:numId="26" w16cid:durableId="1011682304">
    <w:abstractNumId w:val="12"/>
  </w:num>
  <w:num w:numId="27" w16cid:durableId="50928565">
    <w:abstractNumId w:val="13"/>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15:person w15:author="Šustíková Lucia">
    <w15:presenceInfo w15:providerId="AD" w15:userId="S::lucia.sustikova@psk.sk::252e96f2-ef9c-4c57-8192-8814edc544a9"/>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0"/>
    <w:rsid w:val="000011C1"/>
    <w:rsid w:val="00001762"/>
    <w:rsid w:val="0000358E"/>
    <w:rsid w:val="00020B23"/>
    <w:rsid w:val="00026AED"/>
    <w:rsid w:val="00026EDC"/>
    <w:rsid w:val="00030722"/>
    <w:rsid w:val="00032710"/>
    <w:rsid w:val="000336C7"/>
    <w:rsid w:val="00036616"/>
    <w:rsid w:val="000547BD"/>
    <w:rsid w:val="000550A8"/>
    <w:rsid w:val="0008018B"/>
    <w:rsid w:val="000842F6"/>
    <w:rsid w:val="000A0DBC"/>
    <w:rsid w:val="000C072E"/>
    <w:rsid w:val="000E34F2"/>
    <w:rsid w:val="00102ED9"/>
    <w:rsid w:val="00132607"/>
    <w:rsid w:val="00146881"/>
    <w:rsid w:val="001876A3"/>
    <w:rsid w:val="001A7F14"/>
    <w:rsid w:val="001B02F7"/>
    <w:rsid w:val="001B08BC"/>
    <w:rsid w:val="001B67B5"/>
    <w:rsid w:val="001C05D2"/>
    <w:rsid w:val="001D38FB"/>
    <w:rsid w:val="001E70C1"/>
    <w:rsid w:val="001F11D3"/>
    <w:rsid w:val="00207E35"/>
    <w:rsid w:val="00215396"/>
    <w:rsid w:val="00257911"/>
    <w:rsid w:val="00284732"/>
    <w:rsid w:val="002B47B6"/>
    <w:rsid w:val="002D6E8D"/>
    <w:rsid w:val="002F1AEB"/>
    <w:rsid w:val="00301E04"/>
    <w:rsid w:val="003147DB"/>
    <w:rsid w:val="0035018E"/>
    <w:rsid w:val="003840FB"/>
    <w:rsid w:val="003A7619"/>
    <w:rsid w:val="003E660D"/>
    <w:rsid w:val="00413875"/>
    <w:rsid w:val="00445116"/>
    <w:rsid w:val="00454F98"/>
    <w:rsid w:val="004578BB"/>
    <w:rsid w:val="00473598"/>
    <w:rsid w:val="004C7594"/>
    <w:rsid w:val="004D2D8B"/>
    <w:rsid w:val="004E076F"/>
    <w:rsid w:val="004F0C48"/>
    <w:rsid w:val="004F1192"/>
    <w:rsid w:val="00501DFD"/>
    <w:rsid w:val="005160B2"/>
    <w:rsid w:val="005225CE"/>
    <w:rsid w:val="0053170B"/>
    <w:rsid w:val="0054479B"/>
    <w:rsid w:val="0056278B"/>
    <w:rsid w:val="00570766"/>
    <w:rsid w:val="0058674D"/>
    <w:rsid w:val="00587BCA"/>
    <w:rsid w:val="00596CE5"/>
    <w:rsid w:val="005A1EE9"/>
    <w:rsid w:val="005A474F"/>
    <w:rsid w:val="005A4A83"/>
    <w:rsid w:val="005B2F07"/>
    <w:rsid w:val="00603D91"/>
    <w:rsid w:val="00604761"/>
    <w:rsid w:val="00623856"/>
    <w:rsid w:val="00630174"/>
    <w:rsid w:val="00644244"/>
    <w:rsid w:val="00663EFD"/>
    <w:rsid w:val="006727E7"/>
    <w:rsid w:val="00681BD4"/>
    <w:rsid w:val="006876CC"/>
    <w:rsid w:val="006E7242"/>
    <w:rsid w:val="00705D0D"/>
    <w:rsid w:val="0071786E"/>
    <w:rsid w:val="00722545"/>
    <w:rsid w:val="00735A71"/>
    <w:rsid w:val="00747F77"/>
    <w:rsid w:val="007551B3"/>
    <w:rsid w:val="00763ACF"/>
    <w:rsid w:val="00775703"/>
    <w:rsid w:val="00776C1E"/>
    <w:rsid w:val="00790DF9"/>
    <w:rsid w:val="00792508"/>
    <w:rsid w:val="00795845"/>
    <w:rsid w:val="007B5237"/>
    <w:rsid w:val="007E170C"/>
    <w:rsid w:val="008041CA"/>
    <w:rsid w:val="00805CC1"/>
    <w:rsid w:val="00806018"/>
    <w:rsid w:val="008120B4"/>
    <w:rsid w:val="00812BE2"/>
    <w:rsid w:val="00825C76"/>
    <w:rsid w:val="00855122"/>
    <w:rsid w:val="00861CB6"/>
    <w:rsid w:val="008A1F01"/>
    <w:rsid w:val="008B4753"/>
    <w:rsid w:val="008C0BA7"/>
    <w:rsid w:val="008C1086"/>
    <w:rsid w:val="008F5B5F"/>
    <w:rsid w:val="00907A53"/>
    <w:rsid w:val="0092419A"/>
    <w:rsid w:val="009303E0"/>
    <w:rsid w:val="00932CF3"/>
    <w:rsid w:val="00943FE1"/>
    <w:rsid w:val="00954563"/>
    <w:rsid w:val="00954BF3"/>
    <w:rsid w:val="009579F8"/>
    <w:rsid w:val="00963538"/>
    <w:rsid w:val="00975F9F"/>
    <w:rsid w:val="00981AB8"/>
    <w:rsid w:val="00981F59"/>
    <w:rsid w:val="00990B19"/>
    <w:rsid w:val="009924B5"/>
    <w:rsid w:val="009B07C5"/>
    <w:rsid w:val="009F3FA2"/>
    <w:rsid w:val="00A159F0"/>
    <w:rsid w:val="00A44B7F"/>
    <w:rsid w:val="00A4681B"/>
    <w:rsid w:val="00A5144F"/>
    <w:rsid w:val="00A51ECE"/>
    <w:rsid w:val="00A6418B"/>
    <w:rsid w:val="00A66808"/>
    <w:rsid w:val="00A804B9"/>
    <w:rsid w:val="00A95B2C"/>
    <w:rsid w:val="00AF6073"/>
    <w:rsid w:val="00AF6455"/>
    <w:rsid w:val="00B06094"/>
    <w:rsid w:val="00B07D22"/>
    <w:rsid w:val="00B1232D"/>
    <w:rsid w:val="00B23310"/>
    <w:rsid w:val="00B25E72"/>
    <w:rsid w:val="00B33A33"/>
    <w:rsid w:val="00B36977"/>
    <w:rsid w:val="00B4149A"/>
    <w:rsid w:val="00B77095"/>
    <w:rsid w:val="00B77EF8"/>
    <w:rsid w:val="00B83A76"/>
    <w:rsid w:val="00B952AB"/>
    <w:rsid w:val="00BD4E52"/>
    <w:rsid w:val="00BF4713"/>
    <w:rsid w:val="00C3388E"/>
    <w:rsid w:val="00C96178"/>
    <w:rsid w:val="00CB39FA"/>
    <w:rsid w:val="00CB4E1F"/>
    <w:rsid w:val="00CC0EA7"/>
    <w:rsid w:val="00CD323D"/>
    <w:rsid w:val="00CE348F"/>
    <w:rsid w:val="00CF454F"/>
    <w:rsid w:val="00D2288E"/>
    <w:rsid w:val="00D33E5A"/>
    <w:rsid w:val="00D34AB7"/>
    <w:rsid w:val="00D422CF"/>
    <w:rsid w:val="00D44079"/>
    <w:rsid w:val="00D51DDB"/>
    <w:rsid w:val="00D72B9C"/>
    <w:rsid w:val="00DC04C9"/>
    <w:rsid w:val="00DC660F"/>
    <w:rsid w:val="00DF03CC"/>
    <w:rsid w:val="00DF2CED"/>
    <w:rsid w:val="00DF4377"/>
    <w:rsid w:val="00E16DDC"/>
    <w:rsid w:val="00E4786F"/>
    <w:rsid w:val="00E946A3"/>
    <w:rsid w:val="00E9598C"/>
    <w:rsid w:val="00EA165D"/>
    <w:rsid w:val="00EA6497"/>
    <w:rsid w:val="00EC4D13"/>
    <w:rsid w:val="00EC596F"/>
    <w:rsid w:val="00EC6126"/>
    <w:rsid w:val="00EC6E50"/>
    <w:rsid w:val="00ED3924"/>
    <w:rsid w:val="00ED52B3"/>
    <w:rsid w:val="00EF4A71"/>
    <w:rsid w:val="00EF6DC0"/>
    <w:rsid w:val="00F04D6B"/>
    <w:rsid w:val="00F27013"/>
    <w:rsid w:val="00F27202"/>
    <w:rsid w:val="00F27239"/>
    <w:rsid w:val="00F52814"/>
    <w:rsid w:val="00F5609F"/>
    <w:rsid w:val="00F631C8"/>
    <w:rsid w:val="00F7587D"/>
    <w:rsid w:val="00FA3400"/>
    <w:rsid w:val="00FB0F68"/>
    <w:rsid w:val="00FC3993"/>
    <w:rsid w:val="00FD2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E4FEB8A"/>
  <w15:chartTrackingRefBased/>
  <w15:docId w15:val="{20F3644C-19FD-40C6-9719-76087BA279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6094"/>
  </w:style>
  <w:style w:type="paragraph" w:styleId="Nadpis2">
    <w:name w:val="heading 2"/>
    <w:basedOn w:val="Normlny"/>
    <w:next w:val="Normlny"/>
    <w:link w:val="Nadpis2Char"/>
    <w:uiPriority w:val="9"/>
    <w:unhideWhenUsed/>
    <w:qFormat/>
    <w:rsid w:val="004F0C48"/>
    <w:pPr>
      <w:keepNext/>
      <w:keepLines/>
      <w:spacing w:before="2pt"/>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basedOn w:val="Normlny"/>
    <w:qFormat/>
    <w:rsid w:val="00BF4713"/>
    <w:pPr>
      <w:ind w:start="36pt"/>
      <w:contextualSpacing/>
    </w:pPr>
  </w:style>
  <w:style w:type="paragraph" w:styleId="Hlavika">
    <w:name w:val="header"/>
    <w:basedOn w:val="Normlny"/>
    <w:link w:val="HlavikaChar"/>
    <w:uiPriority w:val="99"/>
    <w:unhideWhenUsed/>
    <w:rsid w:val="004D2D8B"/>
    <w:pPr>
      <w:tabs>
        <w:tab w:val="center" w:pos="226.80pt"/>
        <w:tab w:val="end" w:pos="453.60pt"/>
      </w:tabs>
    </w:pPr>
  </w:style>
  <w:style w:type="character" w:customStyle="1" w:styleId="HlavikaChar">
    <w:name w:val="Hlavička Char"/>
    <w:basedOn w:val="Predvolenpsmoodseku"/>
    <w:link w:val="Hlavika"/>
    <w:uiPriority w:val="99"/>
    <w:rsid w:val="004D2D8B"/>
  </w:style>
  <w:style w:type="paragraph" w:styleId="Pta">
    <w:name w:val="footer"/>
    <w:basedOn w:val="Normlny"/>
    <w:link w:val="PtaChar"/>
    <w:uiPriority w:val="99"/>
    <w:unhideWhenUsed/>
    <w:rsid w:val="004D2D8B"/>
    <w:pPr>
      <w:tabs>
        <w:tab w:val="center" w:pos="226.80pt"/>
        <w:tab w:val="end" w:pos="453.60pt"/>
      </w:tabs>
    </w:pPr>
  </w:style>
  <w:style w:type="character" w:customStyle="1" w:styleId="PtaChar">
    <w:name w:val="Päta Char"/>
    <w:basedOn w:val="Predvolenpsmoodseku"/>
    <w:link w:val="Pta"/>
    <w:uiPriority w:val="99"/>
    <w:rsid w:val="004D2D8B"/>
  </w:style>
  <w:style w:type="paragraph" w:styleId="Textkomentra">
    <w:name w:val="annotation text"/>
    <w:basedOn w:val="Normlny"/>
    <w:link w:val="TextkomentraChar"/>
    <w:uiPriority w:val="99"/>
    <w:unhideWhenUsed/>
    <w:rsid w:val="00413875"/>
    <w:rPr>
      <w:sz w:val="20"/>
      <w:szCs w:val="20"/>
    </w:rPr>
  </w:style>
  <w:style w:type="character" w:customStyle="1" w:styleId="TextkomentraChar">
    <w:name w:val="Text komentára Char"/>
    <w:basedOn w:val="Predvolenpsmoodseku"/>
    <w:link w:val="Textkomentra"/>
    <w:uiPriority w:val="99"/>
    <w:rsid w:val="00413875"/>
    <w:rPr>
      <w:sz w:val="20"/>
      <w:szCs w:val="20"/>
    </w:rPr>
  </w:style>
  <w:style w:type="character" w:customStyle="1" w:styleId="Nadpis2Char">
    <w:name w:val="Nadpis 2 Char"/>
    <w:basedOn w:val="Predvolenpsmoodseku"/>
    <w:link w:val="Nadpis2"/>
    <w:uiPriority w:val="9"/>
    <w:rsid w:val="004F0C48"/>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B36977"/>
    <w:pPr>
      <w:spacing w:before="5pt" w:beforeAutospacing="1" w:after="5pt" w:afterAutospacing="1"/>
    </w:pPr>
    <w:rPr>
      <w:rFonts w:ascii="Calibri" w:hAnsi="Calibri" w:cs="Calibri"/>
      <w:sz w:val="22"/>
      <w:lang w:eastAsia="sk-SK"/>
    </w:rPr>
  </w:style>
  <w:style w:type="character" w:styleId="Vrazn">
    <w:name w:val="Strong"/>
    <w:basedOn w:val="Predvolenpsmoodseku"/>
    <w:uiPriority w:val="22"/>
    <w:qFormat/>
    <w:rsid w:val="00B36977"/>
    <w:rPr>
      <w:b/>
      <w:bCs/>
    </w:rPr>
  </w:style>
  <w:style w:type="paragraph" w:styleId="Revzia">
    <w:name w:val="Revision"/>
    <w:hidden/>
    <w:uiPriority w:val="99"/>
    <w:semiHidden/>
    <w:rsid w:val="00E9598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653928">
      <w:bodyDiv w:val="1"/>
      <w:marLeft w:val="0pt"/>
      <w:marRight w:val="0pt"/>
      <w:marTop w:val="0pt"/>
      <w:marBottom w:val="0pt"/>
      <w:divBdr>
        <w:top w:val="none" w:sz="0" w:space="0" w:color="auto"/>
        <w:left w:val="none" w:sz="0" w:space="0" w:color="auto"/>
        <w:bottom w:val="none" w:sz="0" w:space="0" w:color="auto"/>
        <w:right w:val="none" w:sz="0" w:space="0" w:color="auto"/>
      </w:divBdr>
    </w:div>
    <w:div w:id="17259095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schemas.microsoft.com/office/2011/relationships/people" Target="people.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7</Pages>
  <Words>2519</Words>
  <Characters>14359</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Sarvašová Andrea</dc:creator>
  <cp:keywords/>
  <dc:description/>
  <cp:lastModifiedBy>Vaško Tomáš</cp:lastModifiedBy>
  <cp:revision>2</cp:revision>
  <cp:lastPrinted>2024-10-01T11:21:00Z</cp:lastPrinted>
  <dcterms:created xsi:type="dcterms:W3CDTF">2024-11-07T11:00:00Z</dcterms:created>
  <dcterms:modified xsi:type="dcterms:W3CDTF">2024-11-07T11:00:00Z</dcterms:modified>
</cp:coreProperties>
</file>